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820" w:rsidRDefault="00207820" w:rsidP="00207820">
      <w:pPr>
        <w:jc w:val="center"/>
        <w:rPr>
          <w:rFonts w:ascii="Arial" w:hAnsi="Arial" w:cs="Arial"/>
          <w:b/>
          <w:sz w:val="28"/>
          <w:szCs w:val="28"/>
        </w:rPr>
      </w:pPr>
      <w:r>
        <w:object w:dxaOrig="97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8" o:title=""/>
          </v:shape>
          <o:OLEObject Type="Embed" ProgID="PBrush" ShapeID="_x0000_i1025" DrawAspect="Content" ObjectID="_1563690095" r:id="rId9"/>
        </w:object>
      </w:r>
    </w:p>
    <w:p w:rsidR="00207820" w:rsidRPr="00151E11" w:rsidRDefault="00207820" w:rsidP="00207820">
      <w:pPr>
        <w:jc w:val="center"/>
        <w:rPr>
          <w:rFonts w:ascii="Arial" w:hAnsi="Arial" w:cs="Arial"/>
          <w:sz w:val="28"/>
          <w:szCs w:val="28"/>
        </w:rPr>
      </w:pPr>
      <w:r w:rsidRPr="00151E11">
        <w:rPr>
          <w:rFonts w:ascii="Arial" w:hAnsi="Arial" w:cs="Arial"/>
          <w:sz w:val="28"/>
          <w:szCs w:val="28"/>
        </w:rPr>
        <w:t>ΕΛΛΗΝΙΚΗ ΔΗΜΟΚΡΑΤΙΑ</w:t>
      </w:r>
    </w:p>
    <w:p w:rsidR="00207820" w:rsidRPr="00151E11" w:rsidRDefault="00207820" w:rsidP="00207820">
      <w:pPr>
        <w:jc w:val="center"/>
        <w:rPr>
          <w:rFonts w:ascii="Arial" w:hAnsi="Arial" w:cs="Arial"/>
          <w:sz w:val="28"/>
          <w:szCs w:val="28"/>
        </w:rPr>
      </w:pPr>
      <w:r w:rsidRPr="00151E11">
        <w:rPr>
          <w:rFonts w:ascii="Arial" w:hAnsi="Arial" w:cs="Arial"/>
          <w:sz w:val="28"/>
          <w:szCs w:val="28"/>
        </w:rPr>
        <w:t>ΥΠΟΥΡΓΕΙΟ ΥΠΟΔΟΜΩΝ ΚΑΙ ΜΕΤΑΦΟΡΩΝ</w:t>
      </w:r>
    </w:p>
    <w:p w:rsidR="00207820" w:rsidRPr="00151E11" w:rsidRDefault="00207820" w:rsidP="00207820">
      <w:pPr>
        <w:jc w:val="center"/>
        <w:rPr>
          <w:rFonts w:ascii="Arial" w:hAnsi="Arial" w:cs="Arial"/>
          <w:sz w:val="28"/>
          <w:szCs w:val="28"/>
        </w:rPr>
      </w:pPr>
      <w:r w:rsidRPr="00151E11">
        <w:rPr>
          <w:rFonts w:ascii="Arial" w:hAnsi="Arial" w:cs="Arial"/>
          <w:sz w:val="28"/>
          <w:szCs w:val="28"/>
        </w:rPr>
        <w:t>ΥΠΗΡΕΣΙΑ ΠΟΛΙΤΙΚΗΣ ΑΕΡΟΠΟΡΙΑΣ</w:t>
      </w:r>
    </w:p>
    <w:p w:rsidR="00207820" w:rsidRPr="00151E11" w:rsidRDefault="00207820" w:rsidP="00D41988">
      <w:pPr>
        <w:rPr>
          <w:rFonts w:ascii="Arial" w:hAnsi="Arial" w:cs="Arial"/>
          <w:sz w:val="28"/>
          <w:szCs w:val="28"/>
        </w:rPr>
      </w:pPr>
    </w:p>
    <w:p w:rsidR="00151E11" w:rsidRPr="00151E11" w:rsidRDefault="00151E11" w:rsidP="00D41988">
      <w:pPr>
        <w:rPr>
          <w:rFonts w:ascii="Arial" w:hAnsi="Arial" w:cs="Arial"/>
          <w:sz w:val="28"/>
          <w:szCs w:val="28"/>
        </w:rPr>
      </w:pPr>
    </w:p>
    <w:p w:rsidR="00151E11" w:rsidRPr="00151E11" w:rsidRDefault="00151E11" w:rsidP="00D41988">
      <w:pPr>
        <w:rPr>
          <w:rFonts w:ascii="Arial" w:hAnsi="Arial" w:cs="Arial"/>
          <w:sz w:val="28"/>
          <w:szCs w:val="28"/>
        </w:rPr>
      </w:pPr>
    </w:p>
    <w:p w:rsidR="00151E11" w:rsidRPr="00151E11" w:rsidRDefault="00151E11" w:rsidP="00D41988">
      <w:pPr>
        <w:rPr>
          <w:rFonts w:ascii="Arial" w:hAnsi="Arial" w:cs="Arial"/>
          <w:sz w:val="28"/>
          <w:szCs w:val="28"/>
        </w:rPr>
      </w:pPr>
    </w:p>
    <w:p w:rsidR="00151E11" w:rsidRPr="00151E11" w:rsidRDefault="00151E11" w:rsidP="00151E11">
      <w:pPr>
        <w:jc w:val="center"/>
        <w:rPr>
          <w:rFonts w:ascii="Arial" w:hAnsi="Arial" w:cs="Arial"/>
          <w:sz w:val="28"/>
          <w:szCs w:val="28"/>
        </w:rPr>
      </w:pPr>
      <w:r w:rsidRPr="00151E11">
        <w:rPr>
          <w:rFonts w:ascii="Arial" w:hAnsi="Arial" w:cs="Arial"/>
          <w:sz w:val="28"/>
          <w:szCs w:val="28"/>
        </w:rPr>
        <w:t>Έκθεση ποιότητας για την πιστοποίηση των στατιστικών του ελληνικού στατιστικού συστήματος</w:t>
      </w:r>
    </w:p>
    <w:p w:rsidR="00135A98" w:rsidRDefault="00207820" w:rsidP="00D41988">
      <w:pPr>
        <w:rPr>
          <w:rFonts w:ascii="Arial" w:hAnsi="Arial" w:cs="Arial"/>
          <w:b/>
          <w:sz w:val="28"/>
          <w:szCs w:val="28"/>
        </w:rPr>
      </w:pPr>
      <w:r>
        <w:rPr>
          <w:rFonts w:ascii="Arial" w:hAnsi="Arial" w:cs="Arial"/>
          <w:b/>
          <w:sz w:val="28"/>
          <w:szCs w:val="28"/>
        </w:rPr>
        <w:t xml:space="preserve"> </w:t>
      </w:r>
    </w:p>
    <w:p w:rsidR="00151E11" w:rsidRDefault="00151E11" w:rsidP="00D41988">
      <w:pPr>
        <w:rPr>
          <w:rFonts w:ascii="Arial" w:hAnsi="Arial" w:cs="Arial"/>
          <w:b/>
          <w:sz w:val="28"/>
          <w:szCs w:val="28"/>
        </w:rPr>
      </w:pPr>
    </w:p>
    <w:p w:rsidR="00151E11" w:rsidRDefault="00151E11" w:rsidP="00D41988">
      <w:pPr>
        <w:rPr>
          <w:rFonts w:ascii="Arial" w:hAnsi="Arial" w:cs="Arial"/>
          <w:b/>
          <w:sz w:val="28"/>
          <w:szCs w:val="28"/>
        </w:rPr>
      </w:pPr>
    </w:p>
    <w:p w:rsidR="00151E11" w:rsidRDefault="00151E11" w:rsidP="00D41988">
      <w:pPr>
        <w:rPr>
          <w:rFonts w:ascii="Arial" w:hAnsi="Arial" w:cs="Arial"/>
          <w:b/>
          <w:sz w:val="28"/>
          <w:szCs w:val="28"/>
        </w:rPr>
      </w:pPr>
    </w:p>
    <w:p w:rsidR="00151E11" w:rsidRDefault="00151E11" w:rsidP="00D41988">
      <w:pPr>
        <w:rPr>
          <w:rFonts w:ascii="Arial" w:hAnsi="Arial" w:cs="Arial"/>
          <w:b/>
          <w:sz w:val="28"/>
          <w:szCs w:val="28"/>
        </w:rPr>
      </w:pPr>
    </w:p>
    <w:p w:rsidR="00151E11" w:rsidRDefault="00151E11" w:rsidP="00D41988">
      <w:pPr>
        <w:rPr>
          <w:rFonts w:ascii="Arial" w:hAnsi="Arial" w:cs="Arial"/>
          <w:b/>
          <w:sz w:val="28"/>
          <w:szCs w:val="28"/>
        </w:rPr>
      </w:pPr>
    </w:p>
    <w:p w:rsidR="00151E11" w:rsidRDefault="00151E11" w:rsidP="00D41988">
      <w:pPr>
        <w:rPr>
          <w:rFonts w:ascii="Arial" w:hAnsi="Arial" w:cs="Arial"/>
          <w:b/>
          <w:sz w:val="28"/>
          <w:szCs w:val="28"/>
        </w:rPr>
      </w:pPr>
    </w:p>
    <w:p w:rsidR="00151E11" w:rsidRDefault="00B862EC" w:rsidP="00D41988">
      <w:pPr>
        <w:rPr>
          <w:rFonts w:ascii="Arial" w:hAnsi="Arial" w:cs="Arial"/>
          <w:b/>
          <w:sz w:val="28"/>
          <w:szCs w:val="28"/>
        </w:rPr>
      </w:pPr>
      <w:bookmarkStart w:id="0" w:name="_Toc135383012"/>
      <w:bookmarkStart w:id="1" w:name="_Toc135390325"/>
      <w:bookmarkStart w:id="2" w:name="_Toc135392322"/>
      <w:bookmarkStart w:id="3" w:name="_Toc135392474"/>
      <w:bookmarkStart w:id="4" w:name="_Toc135423870"/>
      <w:bookmarkStart w:id="5" w:name="_Toc135426846"/>
      <w:bookmarkStart w:id="6" w:name="_Toc135940492"/>
      <w:bookmarkStart w:id="7" w:name="_Toc136000550"/>
      <w:bookmarkStart w:id="8" w:name="_Toc136000641"/>
      <w:bookmarkStart w:id="9" w:name="_Toc136012435"/>
      <w:bookmarkStart w:id="10" w:name="_Toc136016039"/>
      <w:bookmarkStart w:id="11" w:name="_Toc136016142"/>
      <w:bookmarkStart w:id="12" w:name="_Toc136016905"/>
      <w:bookmarkStart w:id="13" w:name="_Toc136076713"/>
      <w:bookmarkStart w:id="14" w:name="_Toc136076805"/>
      <w:bookmarkStart w:id="15" w:name="_Toc136134474"/>
      <w:bookmarkStart w:id="16" w:name="_Toc136137009"/>
      <w:r w:rsidRPr="00B862EC">
        <w:rPr>
          <w:rFonts w:ascii="Arial" w:hAnsi="Arial" w:cs="Arial"/>
          <w:b/>
          <w:noProof/>
          <w:sz w:val="28"/>
          <w:szCs w:val="28"/>
          <w:lang w:eastAsia="el-GR"/>
        </w:rPr>
        <w:drawing>
          <wp:anchor distT="0" distB="0" distL="114300" distR="114300" simplePos="0" relativeHeight="251659264" behindDoc="0" locked="0" layoutInCell="1" allowOverlap="1">
            <wp:simplePos x="0" y="0"/>
            <wp:positionH relativeFrom="column">
              <wp:posOffset>2222500</wp:posOffset>
            </wp:positionH>
            <wp:positionV relativeFrom="paragraph">
              <wp:posOffset>5080</wp:posOffset>
            </wp:positionV>
            <wp:extent cx="863600" cy="64135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63600" cy="641350"/>
                    </a:xfrm>
                    <a:prstGeom prst="rect">
                      <a:avLst/>
                    </a:prstGeom>
                    <a:noFill/>
                  </pic:spPr>
                </pic:pic>
              </a:graphicData>
            </a:graphic>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151E11" w:rsidRDefault="00151E11" w:rsidP="00D41988">
      <w:pPr>
        <w:rPr>
          <w:rFonts w:ascii="Arial" w:hAnsi="Arial" w:cs="Arial"/>
          <w:b/>
          <w:sz w:val="28"/>
          <w:szCs w:val="28"/>
        </w:rPr>
      </w:pPr>
    </w:p>
    <w:p w:rsidR="00151E11" w:rsidRDefault="00151E11" w:rsidP="00D41988">
      <w:pPr>
        <w:rPr>
          <w:rFonts w:ascii="Arial" w:hAnsi="Arial" w:cs="Arial"/>
          <w:b/>
          <w:sz w:val="28"/>
          <w:szCs w:val="28"/>
        </w:rPr>
      </w:pPr>
    </w:p>
    <w:p w:rsidR="00151E11" w:rsidRDefault="00151E11" w:rsidP="00D41988">
      <w:pPr>
        <w:rPr>
          <w:rFonts w:ascii="Arial" w:hAnsi="Arial" w:cs="Arial"/>
          <w:b/>
          <w:sz w:val="28"/>
          <w:szCs w:val="28"/>
        </w:rPr>
      </w:pPr>
    </w:p>
    <w:p w:rsidR="00151E11" w:rsidRDefault="00151E11" w:rsidP="00D41988">
      <w:pPr>
        <w:rPr>
          <w:rFonts w:ascii="Arial" w:hAnsi="Arial" w:cs="Arial"/>
          <w:b/>
          <w:sz w:val="28"/>
          <w:szCs w:val="28"/>
        </w:rPr>
      </w:pPr>
    </w:p>
    <w:p w:rsidR="00151E11" w:rsidRDefault="00151E11" w:rsidP="00D41988">
      <w:pPr>
        <w:rPr>
          <w:rFonts w:ascii="Arial" w:hAnsi="Arial" w:cs="Arial"/>
          <w:b/>
          <w:sz w:val="28"/>
          <w:szCs w:val="28"/>
        </w:rPr>
      </w:pPr>
    </w:p>
    <w:p w:rsidR="00151E11" w:rsidRPr="00151E11" w:rsidRDefault="00151E11" w:rsidP="00151E11">
      <w:pPr>
        <w:jc w:val="center"/>
        <w:rPr>
          <w:rFonts w:ascii="Arial" w:hAnsi="Arial" w:cs="Arial"/>
          <w:sz w:val="28"/>
          <w:szCs w:val="28"/>
        </w:rPr>
      </w:pPr>
      <w:r w:rsidRPr="00151E11">
        <w:rPr>
          <w:rFonts w:ascii="Arial" w:hAnsi="Arial" w:cs="Arial"/>
          <w:sz w:val="28"/>
          <w:szCs w:val="28"/>
        </w:rPr>
        <w:t xml:space="preserve"> ΙΟΥΝΙΟΣ 2017</w:t>
      </w:r>
    </w:p>
    <w:p w:rsidR="00151E11" w:rsidRDefault="00151E11" w:rsidP="00D41988">
      <w:pPr>
        <w:rPr>
          <w:rFonts w:ascii="Arial" w:hAnsi="Arial" w:cs="Arial"/>
          <w:b/>
          <w:sz w:val="28"/>
          <w:szCs w:val="28"/>
        </w:rPr>
      </w:pPr>
      <w:r>
        <w:rPr>
          <w:rFonts w:ascii="Arial" w:hAnsi="Arial" w:cs="Arial"/>
          <w:b/>
          <w:sz w:val="28"/>
          <w:szCs w:val="28"/>
        </w:rPr>
        <w:lastRenderedPageBreak/>
        <w:t>Περιεχόμενα</w:t>
      </w:r>
    </w:p>
    <w:p w:rsidR="00151E11" w:rsidRDefault="00151E11" w:rsidP="00D41988">
      <w:pPr>
        <w:rPr>
          <w:rFonts w:ascii="Arial" w:hAnsi="Arial" w:cs="Arial"/>
          <w:sz w:val="24"/>
          <w:szCs w:val="24"/>
        </w:rPr>
      </w:pPr>
    </w:p>
    <w:p w:rsidR="00151E11" w:rsidRDefault="00151E11" w:rsidP="00D41988">
      <w:pPr>
        <w:rPr>
          <w:rFonts w:ascii="Arial" w:hAnsi="Arial" w:cs="Arial"/>
          <w:sz w:val="24"/>
          <w:szCs w:val="24"/>
        </w:rPr>
      </w:pPr>
      <w:r>
        <w:rPr>
          <w:rFonts w:ascii="Arial" w:hAnsi="Arial" w:cs="Arial"/>
          <w:sz w:val="24"/>
          <w:szCs w:val="24"/>
        </w:rPr>
        <w:t>Περιεχόμενα ……………………………………………</w:t>
      </w:r>
      <w:r w:rsidR="00EA1CFC">
        <w:rPr>
          <w:rFonts w:ascii="Arial" w:hAnsi="Arial" w:cs="Arial"/>
          <w:sz w:val="24"/>
          <w:szCs w:val="24"/>
        </w:rPr>
        <w:t>……...</w:t>
      </w:r>
      <w:r w:rsidR="00392010">
        <w:rPr>
          <w:rFonts w:ascii="Arial" w:hAnsi="Arial" w:cs="Arial"/>
          <w:sz w:val="24"/>
          <w:szCs w:val="24"/>
        </w:rPr>
        <w:t>..........</w:t>
      </w:r>
      <w:r>
        <w:rPr>
          <w:rFonts w:ascii="Arial" w:hAnsi="Arial" w:cs="Arial"/>
          <w:sz w:val="24"/>
          <w:szCs w:val="24"/>
        </w:rPr>
        <w:t xml:space="preserve"> σελ  2</w:t>
      </w:r>
    </w:p>
    <w:p w:rsidR="00151E11" w:rsidRPr="00392010" w:rsidRDefault="00EA1CFC" w:rsidP="00D41988">
      <w:pPr>
        <w:rPr>
          <w:rFonts w:ascii="Arial" w:hAnsi="Arial" w:cs="Arial"/>
          <w:sz w:val="24"/>
          <w:szCs w:val="24"/>
        </w:rPr>
      </w:pPr>
      <w:r>
        <w:rPr>
          <w:rFonts w:ascii="Arial" w:hAnsi="Arial" w:cs="Arial"/>
          <w:sz w:val="24"/>
          <w:szCs w:val="24"/>
        </w:rPr>
        <w:t xml:space="preserve">Συντομογραφίες </w:t>
      </w:r>
      <w:r w:rsidR="00151E11">
        <w:rPr>
          <w:rFonts w:ascii="Arial" w:hAnsi="Arial" w:cs="Arial"/>
          <w:sz w:val="24"/>
          <w:szCs w:val="24"/>
        </w:rPr>
        <w:t>………………………………………………</w:t>
      </w:r>
      <w:r w:rsidR="00392010">
        <w:rPr>
          <w:rFonts w:ascii="Arial" w:hAnsi="Arial" w:cs="Arial"/>
          <w:sz w:val="24"/>
          <w:szCs w:val="24"/>
        </w:rPr>
        <w:t>………</w:t>
      </w:r>
      <w:r w:rsidR="00151E11">
        <w:rPr>
          <w:rFonts w:ascii="Arial" w:hAnsi="Arial" w:cs="Arial"/>
          <w:sz w:val="24"/>
          <w:szCs w:val="24"/>
        </w:rPr>
        <w:t xml:space="preserve"> σελ  </w:t>
      </w:r>
      <w:r w:rsidR="00AC5599" w:rsidRPr="00392010">
        <w:rPr>
          <w:rFonts w:ascii="Arial" w:hAnsi="Arial" w:cs="Arial"/>
          <w:sz w:val="24"/>
          <w:szCs w:val="24"/>
        </w:rPr>
        <w:t>2</w:t>
      </w:r>
    </w:p>
    <w:p w:rsidR="00151E11" w:rsidRDefault="00392010" w:rsidP="00D41988">
      <w:pPr>
        <w:rPr>
          <w:rFonts w:ascii="Arial" w:hAnsi="Arial" w:cs="Arial"/>
          <w:sz w:val="24"/>
          <w:szCs w:val="24"/>
        </w:rPr>
      </w:pPr>
      <w:r>
        <w:rPr>
          <w:rFonts w:ascii="Arial" w:hAnsi="Arial" w:cs="Arial"/>
          <w:sz w:val="24"/>
          <w:szCs w:val="24"/>
        </w:rPr>
        <w:t>Περίληψη</w:t>
      </w:r>
      <w:r w:rsidR="00EA1CFC" w:rsidRPr="00151E11">
        <w:rPr>
          <w:rFonts w:ascii="Arial" w:hAnsi="Arial" w:cs="Arial"/>
          <w:sz w:val="24"/>
          <w:szCs w:val="24"/>
        </w:rPr>
        <w:t xml:space="preserve"> </w:t>
      </w:r>
      <w:r w:rsidR="00151E11" w:rsidRPr="00151E11">
        <w:rPr>
          <w:rFonts w:ascii="Arial" w:hAnsi="Arial" w:cs="Arial"/>
          <w:sz w:val="24"/>
          <w:szCs w:val="24"/>
        </w:rPr>
        <w:t>…………………………………………………</w:t>
      </w:r>
      <w:r w:rsidR="00EA1CFC">
        <w:rPr>
          <w:rFonts w:ascii="Arial" w:hAnsi="Arial" w:cs="Arial"/>
          <w:sz w:val="24"/>
          <w:szCs w:val="24"/>
        </w:rPr>
        <w:t>……</w:t>
      </w:r>
      <w:r>
        <w:rPr>
          <w:rFonts w:ascii="Arial" w:hAnsi="Arial" w:cs="Arial"/>
          <w:sz w:val="24"/>
          <w:szCs w:val="24"/>
        </w:rPr>
        <w:t>………</w:t>
      </w:r>
      <w:r w:rsidR="00151E11" w:rsidRPr="00151E11">
        <w:rPr>
          <w:rFonts w:ascii="Arial" w:hAnsi="Arial" w:cs="Arial"/>
          <w:sz w:val="24"/>
          <w:szCs w:val="24"/>
        </w:rPr>
        <w:t xml:space="preserve"> </w:t>
      </w:r>
      <w:r w:rsidR="00151E11">
        <w:rPr>
          <w:rFonts w:ascii="Arial" w:hAnsi="Arial" w:cs="Arial"/>
          <w:sz w:val="24"/>
          <w:szCs w:val="24"/>
        </w:rPr>
        <w:t xml:space="preserve">σελ  </w:t>
      </w:r>
      <w:r w:rsidRPr="00392010">
        <w:rPr>
          <w:rFonts w:ascii="Arial" w:hAnsi="Arial" w:cs="Arial"/>
          <w:sz w:val="24"/>
          <w:szCs w:val="24"/>
        </w:rPr>
        <w:t xml:space="preserve"> 3</w:t>
      </w:r>
    </w:p>
    <w:p w:rsidR="00151E11" w:rsidRDefault="00EA1CFC" w:rsidP="00D41988">
      <w:pPr>
        <w:rPr>
          <w:rFonts w:ascii="Arial" w:hAnsi="Arial" w:cs="Arial"/>
          <w:sz w:val="24"/>
          <w:szCs w:val="24"/>
        </w:rPr>
      </w:pPr>
      <w:r>
        <w:rPr>
          <w:rFonts w:ascii="Arial" w:hAnsi="Arial" w:cs="Arial"/>
          <w:sz w:val="24"/>
          <w:szCs w:val="24"/>
          <w:lang w:val="en-US"/>
        </w:rPr>
        <w:t>Abstract</w:t>
      </w:r>
      <w:r>
        <w:rPr>
          <w:rFonts w:ascii="Arial" w:hAnsi="Arial" w:cs="Arial"/>
          <w:sz w:val="24"/>
          <w:szCs w:val="24"/>
        </w:rPr>
        <w:t xml:space="preserve"> </w:t>
      </w:r>
      <w:r w:rsidR="00151E11">
        <w:rPr>
          <w:rFonts w:ascii="Arial" w:hAnsi="Arial" w:cs="Arial"/>
          <w:sz w:val="24"/>
          <w:szCs w:val="24"/>
        </w:rPr>
        <w:t>………………………………………</w:t>
      </w:r>
      <w:r>
        <w:rPr>
          <w:rFonts w:ascii="Arial" w:hAnsi="Arial" w:cs="Arial"/>
          <w:sz w:val="24"/>
          <w:szCs w:val="24"/>
        </w:rPr>
        <w:t>………………...</w:t>
      </w:r>
      <w:r w:rsidR="00392010">
        <w:rPr>
          <w:rFonts w:ascii="Arial" w:hAnsi="Arial" w:cs="Arial"/>
          <w:sz w:val="24"/>
          <w:szCs w:val="24"/>
        </w:rPr>
        <w:t>..........</w:t>
      </w:r>
      <w:r w:rsidR="00151E11">
        <w:rPr>
          <w:rFonts w:ascii="Arial" w:hAnsi="Arial" w:cs="Arial"/>
          <w:sz w:val="24"/>
          <w:szCs w:val="24"/>
        </w:rPr>
        <w:t xml:space="preserve"> </w:t>
      </w:r>
      <w:r w:rsidR="00392010">
        <w:rPr>
          <w:rFonts w:ascii="Arial" w:hAnsi="Arial" w:cs="Arial"/>
          <w:sz w:val="24"/>
          <w:szCs w:val="24"/>
        </w:rPr>
        <w:t>σελ</w:t>
      </w:r>
      <w:r w:rsidR="00392010" w:rsidRPr="00392010">
        <w:rPr>
          <w:rFonts w:ascii="Arial" w:hAnsi="Arial" w:cs="Arial"/>
          <w:sz w:val="24"/>
          <w:szCs w:val="24"/>
        </w:rPr>
        <w:t xml:space="preserve"> </w:t>
      </w:r>
      <w:r w:rsidR="00392010">
        <w:rPr>
          <w:rFonts w:ascii="Arial" w:hAnsi="Arial" w:cs="Arial"/>
          <w:sz w:val="24"/>
          <w:szCs w:val="24"/>
        </w:rPr>
        <w:t xml:space="preserve"> </w:t>
      </w:r>
      <w:r w:rsidR="00392010" w:rsidRPr="00392010">
        <w:rPr>
          <w:rFonts w:ascii="Arial" w:hAnsi="Arial" w:cs="Arial"/>
          <w:sz w:val="24"/>
          <w:szCs w:val="24"/>
        </w:rPr>
        <w:t>3</w:t>
      </w:r>
    </w:p>
    <w:p w:rsidR="00392010" w:rsidRDefault="00392010" w:rsidP="00392010">
      <w:pPr>
        <w:rPr>
          <w:rFonts w:ascii="Arial" w:hAnsi="Arial" w:cs="Arial"/>
          <w:sz w:val="24"/>
          <w:szCs w:val="24"/>
        </w:rPr>
      </w:pPr>
      <w:r>
        <w:rPr>
          <w:rFonts w:ascii="Arial" w:hAnsi="Arial" w:cs="Arial"/>
          <w:sz w:val="24"/>
          <w:szCs w:val="24"/>
        </w:rPr>
        <w:t>Εισαγωγή</w:t>
      </w:r>
      <w:r w:rsidRPr="00392010">
        <w:rPr>
          <w:rFonts w:ascii="Arial" w:hAnsi="Arial" w:cs="Arial"/>
          <w:sz w:val="24"/>
          <w:szCs w:val="24"/>
        </w:rPr>
        <w:t xml:space="preserve"> ………………………………………………………</w:t>
      </w:r>
      <w:r>
        <w:rPr>
          <w:rFonts w:ascii="Arial" w:hAnsi="Arial" w:cs="Arial"/>
          <w:sz w:val="24"/>
          <w:szCs w:val="24"/>
        </w:rPr>
        <w:t>………</w:t>
      </w:r>
      <w:r w:rsidRPr="00392010">
        <w:rPr>
          <w:rFonts w:ascii="Arial" w:hAnsi="Arial" w:cs="Arial"/>
          <w:sz w:val="24"/>
          <w:szCs w:val="24"/>
        </w:rPr>
        <w:t xml:space="preserve"> </w:t>
      </w:r>
      <w:r>
        <w:rPr>
          <w:rFonts w:ascii="Arial" w:hAnsi="Arial" w:cs="Arial"/>
          <w:sz w:val="24"/>
          <w:szCs w:val="24"/>
        </w:rPr>
        <w:t xml:space="preserve">σελ </w:t>
      </w:r>
      <w:r w:rsidRPr="00392010">
        <w:rPr>
          <w:rFonts w:ascii="Arial" w:hAnsi="Arial" w:cs="Arial"/>
          <w:sz w:val="24"/>
          <w:szCs w:val="24"/>
        </w:rPr>
        <w:t xml:space="preserve"> 3</w:t>
      </w:r>
    </w:p>
    <w:p w:rsidR="00392010" w:rsidRPr="00392010" w:rsidRDefault="00392010" w:rsidP="00392010">
      <w:pPr>
        <w:rPr>
          <w:rFonts w:ascii="Arial" w:hAnsi="Arial" w:cs="Arial"/>
          <w:sz w:val="24"/>
          <w:szCs w:val="24"/>
        </w:rPr>
      </w:pPr>
      <w:r>
        <w:rPr>
          <w:rFonts w:ascii="Arial" w:hAnsi="Arial" w:cs="Arial"/>
          <w:sz w:val="24"/>
          <w:szCs w:val="24"/>
          <w:lang w:val="en-US"/>
        </w:rPr>
        <w:t>Introduction</w:t>
      </w:r>
      <w:r w:rsidRPr="00392010">
        <w:rPr>
          <w:rFonts w:ascii="Arial" w:hAnsi="Arial" w:cs="Arial"/>
          <w:sz w:val="24"/>
          <w:szCs w:val="24"/>
        </w:rPr>
        <w:t xml:space="preserve"> ……………………………………………………</w:t>
      </w:r>
      <w:r>
        <w:rPr>
          <w:rFonts w:ascii="Arial" w:hAnsi="Arial" w:cs="Arial"/>
          <w:sz w:val="24"/>
          <w:szCs w:val="24"/>
        </w:rPr>
        <w:t>………</w:t>
      </w:r>
      <w:r w:rsidRPr="00392010">
        <w:rPr>
          <w:rFonts w:ascii="Arial" w:hAnsi="Arial" w:cs="Arial"/>
          <w:sz w:val="24"/>
          <w:szCs w:val="24"/>
        </w:rPr>
        <w:t xml:space="preserve"> </w:t>
      </w:r>
      <w:proofErr w:type="gramStart"/>
      <w:r>
        <w:rPr>
          <w:rFonts w:ascii="Arial" w:hAnsi="Arial" w:cs="Arial"/>
          <w:sz w:val="24"/>
          <w:szCs w:val="24"/>
        </w:rPr>
        <w:t xml:space="preserve">σελ </w:t>
      </w:r>
      <w:r w:rsidRPr="00392010">
        <w:rPr>
          <w:rFonts w:ascii="Arial" w:hAnsi="Arial" w:cs="Arial"/>
          <w:sz w:val="24"/>
          <w:szCs w:val="24"/>
        </w:rPr>
        <w:t xml:space="preserve"> 5</w:t>
      </w:r>
      <w:proofErr w:type="gramEnd"/>
    </w:p>
    <w:p w:rsidR="00EA1CFC" w:rsidRDefault="00392010" w:rsidP="00D41988">
      <w:pPr>
        <w:rPr>
          <w:rFonts w:ascii="Arial" w:hAnsi="Arial" w:cs="Arial"/>
          <w:sz w:val="24"/>
          <w:szCs w:val="24"/>
        </w:rPr>
      </w:pPr>
      <w:r>
        <w:rPr>
          <w:rFonts w:ascii="Arial" w:hAnsi="Arial" w:cs="Arial"/>
          <w:sz w:val="24"/>
          <w:szCs w:val="24"/>
        </w:rPr>
        <w:t>Χρησιμότητα …………………………………………………………..</w:t>
      </w:r>
      <w:r w:rsidRPr="00392010">
        <w:rPr>
          <w:rFonts w:ascii="Arial" w:hAnsi="Arial" w:cs="Arial"/>
          <w:sz w:val="24"/>
          <w:szCs w:val="24"/>
        </w:rPr>
        <w:t xml:space="preserve"> </w:t>
      </w:r>
      <w:r w:rsidR="00EA1CFC">
        <w:rPr>
          <w:rFonts w:ascii="Arial" w:hAnsi="Arial" w:cs="Arial"/>
          <w:sz w:val="24"/>
          <w:szCs w:val="24"/>
        </w:rPr>
        <w:t>σελ</w:t>
      </w:r>
      <w:r w:rsidRPr="00392010">
        <w:rPr>
          <w:rFonts w:ascii="Arial" w:hAnsi="Arial" w:cs="Arial"/>
          <w:sz w:val="24"/>
          <w:szCs w:val="24"/>
        </w:rPr>
        <w:t xml:space="preserve">  6</w:t>
      </w:r>
      <w:r w:rsidR="00EA1CFC">
        <w:rPr>
          <w:rFonts w:ascii="Arial" w:hAnsi="Arial" w:cs="Arial"/>
          <w:sz w:val="24"/>
          <w:szCs w:val="24"/>
        </w:rPr>
        <w:t xml:space="preserve"> </w:t>
      </w:r>
    </w:p>
    <w:p w:rsidR="00EA1CFC" w:rsidRDefault="00EA1CFC" w:rsidP="00D41988">
      <w:pPr>
        <w:rPr>
          <w:rFonts w:ascii="Arial" w:hAnsi="Arial" w:cs="Arial"/>
          <w:sz w:val="24"/>
          <w:szCs w:val="24"/>
        </w:rPr>
      </w:pPr>
      <w:r>
        <w:rPr>
          <w:rFonts w:ascii="Arial" w:hAnsi="Arial" w:cs="Arial"/>
          <w:sz w:val="24"/>
          <w:szCs w:val="24"/>
        </w:rPr>
        <w:t>Ακρίβεια ………………………………………………………</w:t>
      </w:r>
      <w:r w:rsidR="00392010">
        <w:rPr>
          <w:rFonts w:ascii="Arial" w:hAnsi="Arial" w:cs="Arial"/>
          <w:sz w:val="24"/>
          <w:szCs w:val="24"/>
        </w:rPr>
        <w:t>………..</w:t>
      </w:r>
      <w:r w:rsidR="00392010" w:rsidRPr="00392010">
        <w:rPr>
          <w:rFonts w:ascii="Arial" w:hAnsi="Arial" w:cs="Arial"/>
          <w:sz w:val="24"/>
          <w:szCs w:val="24"/>
        </w:rPr>
        <w:t xml:space="preserve"> </w:t>
      </w:r>
      <w:r w:rsidR="00392010">
        <w:rPr>
          <w:rFonts w:ascii="Arial" w:hAnsi="Arial" w:cs="Arial"/>
          <w:sz w:val="24"/>
          <w:szCs w:val="24"/>
        </w:rPr>
        <w:t>σελ  9</w:t>
      </w:r>
    </w:p>
    <w:p w:rsidR="00EA1CFC" w:rsidRDefault="00EA1CFC" w:rsidP="00D41988">
      <w:pPr>
        <w:rPr>
          <w:rFonts w:ascii="Arial" w:hAnsi="Arial" w:cs="Arial"/>
          <w:sz w:val="24"/>
          <w:szCs w:val="24"/>
        </w:rPr>
      </w:pPr>
      <w:r>
        <w:rPr>
          <w:rFonts w:ascii="Arial" w:hAnsi="Arial" w:cs="Arial"/>
          <w:sz w:val="24"/>
          <w:szCs w:val="24"/>
        </w:rPr>
        <w:t>Έγκαιρη δημοσίευση και χρονική συνέπεια …………………</w:t>
      </w:r>
      <w:r w:rsidR="00392010">
        <w:rPr>
          <w:rFonts w:ascii="Arial" w:hAnsi="Arial" w:cs="Arial"/>
          <w:sz w:val="24"/>
          <w:szCs w:val="24"/>
        </w:rPr>
        <w:t>……. σελ</w:t>
      </w:r>
      <w:r w:rsidR="00607A0A">
        <w:rPr>
          <w:rFonts w:ascii="Arial" w:hAnsi="Arial" w:cs="Arial"/>
          <w:sz w:val="24"/>
          <w:szCs w:val="24"/>
        </w:rPr>
        <w:t xml:space="preserve"> 10</w:t>
      </w:r>
    </w:p>
    <w:p w:rsidR="00EA1CFC" w:rsidRDefault="00EA1CFC" w:rsidP="00D41988">
      <w:pPr>
        <w:rPr>
          <w:rFonts w:ascii="Arial" w:hAnsi="Arial" w:cs="Arial"/>
          <w:sz w:val="24"/>
          <w:szCs w:val="24"/>
        </w:rPr>
      </w:pPr>
      <w:r>
        <w:rPr>
          <w:rFonts w:ascii="Arial" w:hAnsi="Arial" w:cs="Arial"/>
          <w:sz w:val="24"/>
          <w:szCs w:val="24"/>
        </w:rPr>
        <w:t>Προσβασιμότητα και σαφήνεια ………………………………</w:t>
      </w:r>
      <w:r w:rsidR="00607A0A">
        <w:rPr>
          <w:rFonts w:ascii="Arial" w:hAnsi="Arial" w:cs="Arial"/>
          <w:sz w:val="24"/>
          <w:szCs w:val="24"/>
        </w:rPr>
        <w:t>…….. σελ 10</w:t>
      </w:r>
    </w:p>
    <w:p w:rsidR="00EA1CFC" w:rsidRPr="00151E11" w:rsidRDefault="00EA1CFC" w:rsidP="00D41988">
      <w:pPr>
        <w:rPr>
          <w:rFonts w:ascii="Arial" w:hAnsi="Arial" w:cs="Arial"/>
          <w:b/>
          <w:sz w:val="28"/>
          <w:szCs w:val="28"/>
        </w:rPr>
      </w:pPr>
      <w:r>
        <w:rPr>
          <w:rFonts w:ascii="Arial" w:hAnsi="Arial" w:cs="Arial"/>
          <w:sz w:val="24"/>
          <w:szCs w:val="24"/>
        </w:rPr>
        <w:t>Συγκρισιμότητα και συνοχή ……………………………………</w:t>
      </w:r>
      <w:r w:rsidR="00607A0A">
        <w:rPr>
          <w:rFonts w:ascii="Arial" w:hAnsi="Arial" w:cs="Arial"/>
          <w:sz w:val="24"/>
          <w:szCs w:val="24"/>
        </w:rPr>
        <w:t>…… σελ 10</w:t>
      </w:r>
    </w:p>
    <w:p w:rsidR="005165EE" w:rsidRDefault="005165EE" w:rsidP="00D41988">
      <w:pPr>
        <w:rPr>
          <w:rFonts w:ascii="Arial" w:hAnsi="Arial" w:cs="Arial"/>
          <w:b/>
          <w:sz w:val="28"/>
          <w:szCs w:val="28"/>
        </w:rPr>
      </w:pPr>
    </w:p>
    <w:p w:rsidR="00E26366" w:rsidRDefault="00E26366" w:rsidP="00E26366">
      <w:pPr>
        <w:rPr>
          <w:rFonts w:ascii="Arial" w:hAnsi="Arial" w:cs="Arial"/>
          <w:b/>
          <w:sz w:val="28"/>
          <w:szCs w:val="28"/>
        </w:rPr>
      </w:pPr>
      <w:r>
        <w:rPr>
          <w:rFonts w:ascii="Arial" w:hAnsi="Arial" w:cs="Arial"/>
          <w:b/>
          <w:sz w:val="28"/>
          <w:szCs w:val="28"/>
        </w:rPr>
        <w:t>Συντομογραφίες</w:t>
      </w:r>
    </w:p>
    <w:p w:rsidR="005165EE" w:rsidRDefault="002A77B4" w:rsidP="002A77B4">
      <w:pPr>
        <w:spacing w:after="0" w:line="240" w:lineRule="auto"/>
        <w:rPr>
          <w:rFonts w:ascii="Arial" w:hAnsi="Arial" w:cs="Arial"/>
          <w:sz w:val="24"/>
          <w:szCs w:val="24"/>
        </w:rPr>
      </w:pPr>
      <w:r w:rsidRPr="002A77B4">
        <w:rPr>
          <w:rFonts w:ascii="Arial" w:hAnsi="Arial" w:cs="Arial"/>
          <w:sz w:val="24"/>
          <w:szCs w:val="24"/>
        </w:rPr>
        <w:t>Υ</w:t>
      </w:r>
      <w:r>
        <w:rPr>
          <w:rFonts w:ascii="Arial" w:hAnsi="Arial" w:cs="Arial"/>
          <w:sz w:val="24"/>
          <w:szCs w:val="24"/>
        </w:rPr>
        <w:t xml:space="preserve">ΠΥΜΕ             </w:t>
      </w:r>
      <w:r w:rsidR="00B862EC" w:rsidRPr="00392010">
        <w:rPr>
          <w:rFonts w:ascii="Arial" w:hAnsi="Arial" w:cs="Arial"/>
          <w:sz w:val="24"/>
          <w:szCs w:val="24"/>
        </w:rPr>
        <w:t xml:space="preserve">        </w:t>
      </w:r>
      <w:r>
        <w:rPr>
          <w:rFonts w:ascii="Arial" w:hAnsi="Arial" w:cs="Arial"/>
          <w:sz w:val="24"/>
          <w:szCs w:val="24"/>
        </w:rPr>
        <w:t>Υπουργείο Υποδομών και Μεταφορών</w:t>
      </w:r>
    </w:p>
    <w:p w:rsidR="002A77B4" w:rsidRDefault="002A77B4" w:rsidP="002A77B4">
      <w:pPr>
        <w:spacing w:after="0" w:line="240" w:lineRule="auto"/>
        <w:rPr>
          <w:rFonts w:ascii="Arial" w:hAnsi="Arial" w:cs="Arial"/>
          <w:sz w:val="24"/>
          <w:szCs w:val="24"/>
        </w:rPr>
      </w:pPr>
      <w:r>
        <w:rPr>
          <w:rFonts w:ascii="Arial" w:hAnsi="Arial" w:cs="Arial"/>
          <w:sz w:val="24"/>
          <w:szCs w:val="24"/>
        </w:rPr>
        <w:t xml:space="preserve">ΥΠΑ                   </w:t>
      </w:r>
      <w:r w:rsidR="00B862EC" w:rsidRPr="00830862">
        <w:rPr>
          <w:rFonts w:ascii="Arial" w:hAnsi="Arial" w:cs="Arial"/>
          <w:sz w:val="24"/>
          <w:szCs w:val="24"/>
        </w:rPr>
        <w:t xml:space="preserve">       </w:t>
      </w:r>
      <w:r>
        <w:rPr>
          <w:rFonts w:ascii="Arial" w:hAnsi="Arial" w:cs="Arial"/>
          <w:sz w:val="24"/>
          <w:szCs w:val="24"/>
        </w:rPr>
        <w:t>Υπηρεσία Πολιτικής Αεροπορίας</w:t>
      </w:r>
    </w:p>
    <w:p w:rsidR="002A77B4" w:rsidRDefault="002A77B4" w:rsidP="002A77B4">
      <w:pPr>
        <w:spacing w:after="0" w:line="240" w:lineRule="auto"/>
        <w:rPr>
          <w:rFonts w:ascii="Arial" w:hAnsi="Arial" w:cs="Arial"/>
          <w:sz w:val="24"/>
          <w:szCs w:val="24"/>
        </w:rPr>
      </w:pPr>
      <w:r>
        <w:rPr>
          <w:rFonts w:ascii="Arial" w:hAnsi="Arial" w:cs="Arial"/>
          <w:sz w:val="24"/>
          <w:szCs w:val="24"/>
        </w:rPr>
        <w:t xml:space="preserve">ΕΛΣΤΑΤ             </w:t>
      </w:r>
      <w:r w:rsidR="00B862EC" w:rsidRPr="00830862">
        <w:rPr>
          <w:rFonts w:ascii="Arial" w:hAnsi="Arial" w:cs="Arial"/>
          <w:sz w:val="24"/>
          <w:szCs w:val="24"/>
        </w:rPr>
        <w:t xml:space="preserve">       </w:t>
      </w:r>
      <w:r>
        <w:rPr>
          <w:rFonts w:ascii="Arial" w:hAnsi="Arial" w:cs="Arial"/>
          <w:sz w:val="24"/>
          <w:szCs w:val="24"/>
        </w:rPr>
        <w:t>Ελληνική Στατιστική Αρχή</w:t>
      </w:r>
    </w:p>
    <w:p w:rsidR="002A77B4" w:rsidRDefault="002A77B4" w:rsidP="002A77B4">
      <w:pPr>
        <w:spacing w:after="0" w:line="240" w:lineRule="auto"/>
        <w:rPr>
          <w:rFonts w:ascii="Arial" w:hAnsi="Arial" w:cs="Arial"/>
          <w:sz w:val="24"/>
          <w:szCs w:val="24"/>
        </w:rPr>
      </w:pPr>
      <w:proofErr w:type="spellStart"/>
      <w:r>
        <w:rPr>
          <w:rFonts w:ascii="Arial" w:hAnsi="Arial" w:cs="Arial"/>
          <w:sz w:val="24"/>
          <w:szCs w:val="24"/>
        </w:rPr>
        <w:t>ΤτΕ</w:t>
      </w:r>
      <w:proofErr w:type="spellEnd"/>
      <w:r>
        <w:rPr>
          <w:rFonts w:ascii="Arial" w:hAnsi="Arial" w:cs="Arial"/>
          <w:sz w:val="24"/>
          <w:szCs w:val="24"/>
        </w:rPr>
        <w:t xml:space="preserve">                    </w:t>
      </w:r>
      <w:r w:rsidR="00B862EC" w:rsidRPr="00830862">
        <w:rPr>
          <w:rFonts w:ascii="Arial" w:hAnsi="Arial" w:cs="Arial"/>
          <w:sz w:val="24"/>
          <w:szCs w:val="24"/>
        </w:rPr>
        <w:t xml:space="preserve">       </w:t>
      </w:r>
      <w:r>
        <w:rPr>
          <w:rFonts w:ascii="Arial" w:hAnsi="Arial" w:cs="Arial"/>
          <w:sz w:val="24"/>
          <w:szCs w:val="24"/>
        </w:rPr>
        <w:t xml:space="preserve"> Τράπεζα της Ελλάδος</w:t>
      </w:r>
    </w:p>
    <w:p w:rsidR="002A77B4" w:rsidRDefault="002A77B4" w:rsidP="002A77B4">
      <w:pPr>
        <w:spacing w:after="0" w:line="240" w:lineRule="auto"/>
        <w:rPr>
          <w:rFonts w:ascii="Arial" w:hAnsi="Arial" w:cs="Arial"/>
          <w:sz w:val="24"/>
          <w:szCs w:val="24"/>
        </w:rPr>
      </w:pPr>
      <w:r>
        <w:rPr>
          <w:rFonts w:ascii="Arial" w:hAnsi="Arial" w:cs="Arial"/>
          <w:sz w:val="24"/>
          <w:szCs w:val="24"/>
        </w:rPr>
        <w:t xml:space="preserve">ΕΟΤ                    </w:t>
      </w:r>
      <w:r w:rsidR="00B862EC" w:rsidRPr="00B862EC">
        <w:rPr>
          <w:rFonts w:ascii="Arial" w:hAnsi="Arial" w:cs="Arial"/>
          <w:sz w:val="24"/>
          <w:szCs w:val="24"/>
        </w:rPr>
        <w:t xml:space="preserve">       </w:t>
      </w:r>
      <w:r>
        <w:rPr>
          <w:rFonts w:ascii="Arial" w:hAnsi="Arial" w:cs="Arial"/>
          <w:sz w:val="24"/>
          <w:szCs w:val="24"/>
        </w:rPr>
        <w:t xml:space="preserve">Ελληνικός Οργανισμός Τουρισμού </w:t>
      </w:r>
    </w:p>
    <w:p w:rsidR="002A77B4" w:rsidRDefault="002A77B4" w:rsidP="002A77B4">
      <w:pPr>
        <w:spacing w:after="0" w:line="240" w:lineRule="auto"/>
        <w:rPr>
          <w:rFonts w:ascii="Arial" w:hAnsi="Arial" w:cs="Arial"/>
          <w:sz w:val="24"/>
          <w:szCs w:val="24"/>
        </w:rPr>
      </w:pPr>
      <w:r>
        <w:rPr>
          <w:rFonts w:ascii="Arial" w:hAnsi="Arial" w:cs="Arial"/>
          <w:sz w:val="24"/>
          <w:szCs w:val="24"/>
        </w:rPr>
        <w:t xml:space="preserve">ΣΕΤΕ            </w:t>
      </w:r>
      <w:r w:rsidR="00195C3B">
        <w:rPr>
          <w:rFonts w:ascii="Arial" w:hAnsi="Arial" w:cs="Arial"/>
          <w:sz w:val="24"/>
          <w:szCs w:val="24"/>
        </w:rPr>
        <w:t xml:space="preserve">      </w:t>
      </w:r>
      <w:r w:rsidR="00B862EC" w:rsidRPr="00B862EC">
        <w:rPr>
          <w:rFonts w:ascii="Arial" w:hAnsi="Arial" w:cs="Arial"/>
          <w:sz w:val="24"/>
          <w:szCs w:val="24"/>
        </w:rPr>
        <w:t xml:space="preserve">       </w:t>
      </w:r>
      <w:r w:rsidR="00195C3B">
        <w:rPr>
          <w:rFonts w:ascii="Arial" w:hAnsi="Arial" w:cs="Arial"/>
          <w:sz w:val="24"/>
          <w:szCs w:val="24"/>
        </w:rPr>
        <w:t>Σύνδεσμος Ελληνικών Τουριστικών Επιχειρήσεων</w:t>
      </w:r>
    </w:p>
    <w:p w:rsidR="00195C3B" w:rsidRDefault="00195C3B" w:rsidP="002A77B4">
      <w:pPr>
        <w:spacing w:after="0" w:line="240" w:lineRule="auto"/>
        <w:rPr>
          <w:rFonts w:ascii="Arial" w:hAnsi="Arial" w:cs="Arial"/>
          <w:sz w:val="24"/>
          <w:szCs w:val="24"/>
        </w:rPr>
      </w:pPr>
      <w:r>
        <w:rPr>
          <w:rFonts w:ascii="Arial" w:hAnsi="Arial" w:cs="Arial"/>
          <w:sz w:val="24"/>
          <w:szCs w:val="24"/>
        </w:rPr>
        <w:t xml:space="preserve">ΠΟΞ                  </w:t>
      </w:r>
      <w:r w:rsidR="00B862EC" w:rsidRPr="00B862EC">
        <w:rPr>
          <w:rFonts w:ascii="Arial" w:hAnsi="Arial" w:cs="Arial"/>
          <w:sz w:val="24"/>
          <w:szCs w:val="24"/>
        </w:rPr>
        <w:t xml:space="preserve">        </w:t>
      </w:r>
      <w:r>
        <w:rPr>
          <w:rFonts w:ascii="Arial" w:hAnsi="Arial" w:cs="Arial"/>
          <w:sz w:val="24"/>
          <w:szCs w:val="24"/>
        </w:rPr>
        <w:t>Πανελλήνια Ομοσπονδία Ξενοδόχων</w:t>
      </w:r>
    </w:p>
    <w:p w:rsidR="00195C3B" w:rsidRDefault="00195C3B" w:rsidP="002A77B4">
      <w:pPr>
        <w:spacing w:after="0" w:line="240" w:lineRule="auto"/>
        <w:rPr>
          <w:rFonts w:ascii="Arial" w:hAnsi="Arial" w:cs="Arial"/>
          <w:sz w:val="24"/>
          <w:szCs w:val="24"/>
        </w:rPr>
      </w:pPr>
    </w:p>
    <w:p w:rsidR="00195C3B" w:rsidRPr="00830862" w:rsidRDefault="00195C3B" w:rsidP="002A77B4">
      <w:pPr>
        <w:spacing w:after="0" w:line="240" w:lineRule="auto"/>
        <w:rPr>
          <w:rFonts w:ascii="Arial" w:hAnsi="Arial" w:cs="Arial"/>
          <w:sz w:val="24"/>
          <w:szCs w:val="24"/>
          <w:lang w:val="en-US"/>
        </w:rPr>
      </w:pPr>
      <w:r>
        <w:rPr>
          <w:rFonts w:ascii="Arial" w:hAnsi="Arial" w:cs="Arial"/>
          <w:sz w:val="24"/>
          <w:szCs w:val="24"/>
          <w:lang w:val="en-US"/>
        </w:rPr>
        <w:t>HCAA</w:t>
      </w:r>
      <w:r w:rsidRPr="00830862">
        <w:rPr>
          <w:rFonts w:ascii="Arial" w:hAnsi="Arial" w:cs="Arial"/>
          <w:sz w:val="24"/>
          <w:szCs w:val="24"/>
          <w:lang w:val="en-US"/>
        </w:rPr>
        <w:t xml:space="preserve">               </w:t>
      </w:r>
      <w:r w:rsidR="00B862EC" w:rsidRPr="00830862">
        <w:rPr>
          <w:rFonts w:ascii="Arial" w:hAnsi="Arial" w:cs="Arial"/>
          <w:sz w:val="24"/>
          <w:szCs w:val="24"/>
          <w:lang w:val="en-US"/>
        </w:rPr>
        <w:t xml:space="preserve">       </w:t>
      </w:r>
      <w:r w:rsidR="00B862EC">
        <w:rPr>
          <w:rFonts w:ascii="Arial" w:hAnsi="Arial" w:cs="Arial"/>
          <w:sz w:val="24"/>
          <w:szCs w:val="24"/>
          <w:lang w:val="en-US"/>
        </w:rPr>
        <w:t xml:space="preserve"> </w:t>
      </w:r>
      <w:r w:rsidR="00B862EC" w:rsidRPr="00830862">
        <w:rPr>
          <w:rFonts w:ascii="Arial" w:hAnsi="Arial" w:cs="Arial"/>
          <w:sz w:val="24"/>
          <w:szCs w:val="24"/>
          <w:lang w:val="en-US"/>
        </w:rPr>
        <w:t xml:space="preserve"> </w:t>
      </w:r>
      <w:r w:rsidRPr="00830862">
        <w:rPr>
          <w:rFonts w:ascii="Arial" w:hAnsi="Arial" w:cs="Arial"/>
          <w:sz w:val="24"/>
          <w:szCs w:val="24"/>
          <w:lang w:val="en-US"/>
        </w:rPr>
        <w:t xml:space="preserve"> </w:t>
      </w:r>
      <w:r>
        <w:rPr>
          <w:rFonts w:ascii="Arial" w:hAnsi="Arial" w:cs="Arial"/>
          <w:sz w:val="24"/>
          <w:szCs w:val="24"/>
          <w:lang w:val="en-US"/>
        </w:rPr>
        <w:t>Hellenic</w:t>
      </w:r>
      <w:r w:rsidRPr="00830862">
        <w:rPr>
          <w:rFonts w:ascii="Arial" w:hAnsi="Arial" w:cs="Arial"/>
          <w:sz w:val="24"/>
          <w:szCs w:val="24"/>
          <w:lang w:val="en-US"/>
        </w:rPr>
        <w:t xml:space="preserve"> </w:t>
      </w:r>
      <w:r>
        <w:rPr>
          <w:rFonts w:ascii="Arial" w:hAnsi="Arial" w:cs="Arial"/>
          <w:sz w:val="24"/>
          <w:szCs w:val="24"/>
          <w:lang w:val="en-US"/>
        </w:rPr>
        <w:t>Civil</w:t>
      </w:r>
      <w:r w:rsidRPr="00830862">
        <w:rPr>
          <w:rFonts w:ascii="Arial" w:hAnsi="Arial" w:cs="Arial"/>
          <w:sz w:val="24"/>
          <w:szCs w:val="24"/>
          <w:lang w:val="en-US"/>
        </w:rPr>
        <w:t xml:space="preserve"> </w:t>
      </w:r>
      <w:r>
        <w:rPr>
          <w:rFonts w:ascii="Arial" w:hAnsi="Arial" w:cs="Arial"/>
          <w:sz w:val="24"/>
          <w:szCs w:val="24"/>
          <w:lang w:val="en-US"/>
        </w:rPr>
        <w:t>Aviation</w:t>
      </w:r>
      <w:r w:rsidRPr="00830862">
        <w:rPr>
          <w:rFonts w:ascii="Arial" w:hAnsi="Arial" w:cs="Arial"/>
          <w:sz w:val="24"/>
          <w:szCs w:val="24"/>
          <w:lang w:val="en-US"/>
        </w:rPr>
        <w:t xml:space="preserve"> </w:t>
      </w:r>
      <w:r>
        <w:rPr>
          <w:rFonts w:ascii="Arial" w:hAnsi="Arial" w:cs="Arial"/>
          <w:sz w:val="24"/>
          <w:szCs w:val="24"/>
          <w:lang w:val="en-US"/>
        </w:rPr>
        <w:t>Authority</w:t>
      </w:r>
    </w:p>
    <w:p w:rsidR="00195C3B" w:rsidRPr="00830862" w:rsidRDefault="00195C3B" w:rsidP="00195C3B">
      <w:pPr>
        <w:spacing w:after="0"/>
        <w:jc w:val="both"/>
        <w:rPr>
          <w:rFonts w:ascii="Arial" w:hAnsi="Arial" w:cs="Arial"/>
          <w:sz w:val="24"/>
          <w:szCs w:val="24"/>
          <w:lang w:val="en-US"/>
        </w:rPr>
      </w:pPr>
      <w:r>
        <w:rPr>
          <w:rFonts w:ascii="Arial" w:hAnsi="Arial" w:cs="Arial"/>
          <w:sz w:val="24"/>
          <w:szCs w:val="24"/>
          <w:lang w:val="en-US"/>
        </w:rPr>
        <w:t>EUROSTAT</w:t>
      </w:r>
      <w:r w:rsidRPr="00830862">
        <w:rPr>
          <w:rFonts w:ascii="Arial" w:hAnsi="Arial" w:cs="Arial"/>
          <w:sz w:val="24"/>
          <w:szCs w:val="24"/>
          <w:lang w:val="en-US"/>
        </w:rPr>
        <w:t xml:space="preserve">     </w:t>
      </w:r>
      <w:r w:rsidR="00B862EC" w:rsidRPr="00830862">
        <w:rPr>
          <w:rFonts w:ascii="Arial" w:hAnsi="Arial" w:cs="Arial"/>
          <w:sz w:val="24"/>
          <w:szCs w:val="24"/>
          <w:lang w:val="en-US"/>
        </w:rPr>
        <w:t xml:space="preserve">        </w:t>
      </w:r>
      <w:r w:rsidRPr="00830862">
        <w:rPr>
          <w:rFonts w:ascii="Arial" w:hAnsi="Arial" w:cs="Arial"/>
          <w:sz w:val="24"/>
          <w:szCs w:val="24"/>
          <w:lang w:val="en-US"/>
        </w:rPr>
        <w:t xml:space="preserve"> </w:t>
      </w:r>
      <w:r>
        <w:rPr>
          <w:rFonts w:ascii="Arial" w:hAnsi="Arial" w:cs="Arial"/>
          <w:sz w:val="24"/>
          <w:szCs w:val="24"/>
          <w:lang w:val="en-US"/>
        </w:rPr>
        <w:t>Statistical</w:t>
      </w:r>
      <w:r w:rsidRPr="00830862">
        <w:rPr>
          <w:rFonts w:ascii="Arial" w:hAnsi="Arial" w:cs="Arial"/>
          <w:sz w:val="24"/>
          <w:szCs w:val="24"/>
          <w:lang w:val="en-US"/>
        </w:rPr>
        <w:t xml:space="preserve"> </w:t>
      </w:r>
      <w:r>
        <w:rPr>
          <w:rFonts w:ascii="Arial" w:hAnsi="Arial" w:cs="Arial"/>
          <w:sz w:val="24"/>
          <w:szCs w:val="24"/>
          <w:lang w:val="en-US"/>
        </w:rPr>
        <w:t>Service</w:t>
      </w:r>
      <w:r w:rsidRPr="00830862">
        <w:rPr>
          <w:rFonts w:ascii="Arial" w:hAnsi="Arial" w:cs="Arial"/>
          <w:sz w:val="24"/>
          <w:szCs w:val="24"/>
          <w:lang w:val="en-US"/>
        </w:rPr>
        <w:t xml:space="preserve"> </w:t>
      </w:r>
      <w:r>
        <w:rPr>
          <w:rFonts w:ascii="Arial" w:hAnsi="Arial" w:cs="Arial"/>
          <w:sz w:val="24"/>
          <w:szCs w:val="24"/>
          <w:lang w:val="en-US"/>
        </w:rPr>
        <w:t>of</w:t>
      </w:r>
      <w:r w:rsidRPr="00830862">
        <w:rPr>
          <w:rFonts w:ascii="Arial" w:hAnsi="Arial" w:cs="Arial"/>
          <w:sz w:val="24"/>
          <w:szCs w:val="24"/>
          <w:lang w:val="en-US"/>
        </w:rPr>
        <w:t xml:space="preserve"> </w:t>
      </w:r>
      <w:r>
        <w:rPr>
          <w:rFonts w:ascii="Arial" w:hAnsi="Arial" w:cs="Arial"/>
          <w:sz w:val="24"/>
          <w:szCs w:val="24"/>
          <w:lang w:val="en-US"/>
        </w:rPr>
        <w:t>European</w:t>
      </w:r>
      <w:r w:rsidRPr="00830862">
        <w:rPr>
          <w:rFonts w:ascii="Arial" w:hAnsi="Arial" w:cs="Arial"/>
          <w:sz w:val="24"/>
          <w:szCs w:val="24"/>
          <w:lang w:val="en-US"/>
        </w:rPr>
        <w:t xml:space="preserve"> </w:t>
      </w:r>
      <w:r>
        <w:rPr>
          <w:rFonts w:ascii="Arial" w:hAnsi="Arial" w:cs="Arial"/>
          <w:sz w:val="24"/>
          <w:szCs w:val="24"/>
          <w:lang w:val="en-US"/>
        </w:rPr>
        <w:t>Union</w:t>
      </w:r>
      <w:r w:rsidRPr="00830862">
        <w:rPr>
          <w:rFonts w:ascii="Arial" w:hAnsi="Arial" w:cs="Arial"/>
          <w:sz w:val="24"/>
          <w:szCs w:val="24"/>
          <w:lang w:val="en-US"/>
        </w:rPr>
        <w:t xml:space="preserve">  </w:t>
      </w:r>
    </w:p>
    <w:p w:rsidR="00195C3B" w:rsidRDefault="00195C3B" w:rsidP="00195C3B">
      <w:pPr>
        <w:spacing w:after="0"/>
        <w:jc w:val="both"/>
        <w:rPr>
          <w:rFonts w:ascii="Arial" w:hAnsi="Arial" w:cs="Arial"/>
          <w:sz w:val="24"/>
          <w:szCs w:val="24"/>
          <w:lang w:val="en-US"/>
        </w:rPr>
      </w:pPr>
      <w:r>
        <w:rPr>
          <w:rFonts w:ascii="Arial" w:hAnsi="Arial" w:cs="Arial"/>
          <w:sz w:val="24"/>
          <w:szCs w:val="24"/>
          <w:lang w:val="en-US"/>
        </w:rPr>
        <w:t xml:space="preserve">ICAO               </w:t>
      </w:r>
      <w:r w:rsidR="00B862EC">
        <w:rPr>
          <w:rFonts w:ascii="Arial" w:hAnsi="Arial" w:cs="Arial"/>
          <w:sz w:val="24"/>
          <w:szCs w:val="24"/>
          <w:lang w:val="en-US"/>
        </w:rPr>
        <w:t xml:space="preserve">         </w:t>
      </w:r>
      <w:r>
        <w:rPr>
          <w:rFonts w:ascii="Arial" w:hAnsi="Arial" w:cs="Arial"/>
          <w:sz w:val="24"/>
          <w:szCs w:val="24"/>
          <w:lang w:val="en-US"/>
        </w:rPr>
        <w:t>International</w:t>
      </w:r>
      <w:r w:rsidRPr="000A0597">
        <w:rPr>
          <w:rFonts w:ascii="Arial" w:hAnsi="Arial" w:cs="Arial"/>
          <w:sz w:val="24"/>
          <w:szCs w:val="24"/>
          <w:lang w:val="en-US"/>
        </w:rPr>
        <w:t xml:space="preserve"> </w:t>
      </w:r>
      <w:r>
        <w:rPr>
          <w:rFonts w:ascii="Arial" w:hAnsi="Arial" w:cs="Arial"/>
          <w:sz w:val="24"/>
          <w:szCs w:val="24"/>
          <w:lang w:val="en-US"/>
        </w:rPr>
        <w:t>Civil</w:t>
      </w:r>
      <w:r w:rsidRPr="000A0597">
        <w:rPr>
          <w:rFonts w:ascii="Arial" w:hAnsi="Arial" w:cs="Arial"/>
          <w:sz w:val="24"/>
          <w:szCs w:val="24"/>
          <w:lang w:val="en-US"/>
        </w:rPr>
        <w:t xml:space="preserve"> </w:t>
      </w:r>
      <w:r>
        <w:rPr>
          <w:rFonts w:ascii="Arial" w:hAnsi="Arial" w:cs="Arial"/>
          <w:sz w:val="24"/>
          <w:szCs w:val="24"/>
          <w:lang w:val="en-US"/>
        </w:rPr>
        <w:t>Aviation</w:t>
      </w:r>
      <w:r w:rsidRPr="000A0597">
        <w:rPr>
          <w:rFonts w:ascii="Arial" w:hAnsi="Arial" w:cs="Arial"/>
          <w:sz w:val="24"/>
          <w:szCs w:val="24"/>
          <w:lang w:val="en-US"/>
        </w:rPr>
        <w:t xml:space="preserve"> </w:t>
      </w:r>
      <w:r>
        <w:rPr>
          <w:rFonts w:ascii="Arial" w:hAnsi="Arial" w:cs="Arial"/>
          <w:sz w:val="24"/>
          <w:szCs w:val="24"/>
          <w:lang w:val="en-US"/>
        </w:rPr>
        <w:t>Organization</w:t>
      </w:r>
      <w:r w:rsidRPr="000A0597">
        <w:rPr>
          <w:rFonts w:ascii="Arial" w:hAnsi="Arial" w:cs="Arial"/>
          <w:sz w:val="24"/>
          <w:szCs w:val="24"/>
          <w:lang w:val="en-US"/>
        </w:rPr>
        <w:t xml:space="preserve"> </w:t>
      </w:r>
    </w:p>
    <w:p w:rsidR="00195C3B" w:rsidRDefault="00195C3B" w:rsidP="00195C3B">
      <w:pPr>
        <w:spacing w:after="0"/>
        <w:jc w:val="both"/>
        <w:rPr>
          <w:rFonts w:ascii="Arial" w:hAnsi="Arial" w:cs="Arial"/>
          <w:sz w:val="24"/>
          <w:szCs w:val="24"/>
          <w:lang w:val="en-US"/>
        </w:rPr>
      </w:pPr>
      <w:r>
        <w:rPr>
          <w:rFonts w:ascii="Arial" w:hAnsi="Arial" w:cs="Arial"/>
          <w:sz w:val="24"/>
          <w:szCs w:val="24"/>
          <w:lang w:val="en-US"/>
        </w:rPr>
        <w:t xml:space="preserve">ACI                   </w:t>
      </w:r>
      <w:r w:rsidR="00B862EC">
        <w:rPr>
          <w:rFonts w:ascii="Arial" w:hAnsi="Arial" w:cs="Arial"/>
          <w:sz w:val="24"/>
          <w:szCs w:val="24"/>
          <w:lang w:val="en-US"/>
        </w:rPr>
        <w:t xml:space="preserve">        </w:t>
      </w:r>
      <w:r>
        <w:rPr>
          <w:rFonts w:ascii="Arial" w:hAnsi="Arial" w:cs="Arial"/>
          <w:sz w:val="24"/>
          <w:szCs w:val="24"/>
          <w:lang w:val="en-US"/>
        </w:rPr>
        <w:t>Airports</w:t>
      </w:r>
      <w:r w:rsidRPr="000A0597">
        <w:rPr>
          <w:rFonts w:ascii="Arial" w:hAnsi="Arial" w:cs="Arial"/>
          <w:sz w:val="24"/>
          <w:szCs w:val="24"/>
          <w:lang w:val="en-US"/>
        </w:rPr>
        <w:t xml:space="preserve"> </w:t>
      </w:r>
      <w:r>
        <w:rPr>
          <w:rFonts w:ascii="Arial" w:hAnsi="Arial" w:cs="Arial"/>
          <w:sz w:val="24"/>
          <w:szCs w:val="24"/>
          <w:lang w:val="en-US"/>
        </w:rPr>
        <w:t>Council</w:t>
      </w:r>
      <w:r w:rsidRPr="000A0597">
        <w:rPr>
          <w:rFonts w:ascii="Arial" w:hAnsi="Arial" w:cs="Arial"/>
          <w:sz w:val="24"/>
          <w:szCs w:val="24"/>
          <w:lang w:val="en-US"/>
        </w:rPr>
        <w:t xml:space="preserve"> </w:t>
      </w:r>
      <w:r>
        <w:rPr>
          <w:rFonts w:ascii="Arial" w:hAnsi="Arial" w:cs="Arial"/>
          <w:sz w:val="24"/>
          <w:szCs w:val="24"/>
          <w:lang w:val="en-US"/>
        </w:rPr>
        <w:t>International</w:t>
      </w:r>
    </w:p>
    <w:p w:rsidR="00195C3B" w:rsidRDefault="00195C3B" w:rsidP="00195C3B">
      <w:pPr>
        <w:spacing w:after="0"/>
        <w:jc w:val="both"/>
        <w:rPr>
          <w:rFonts w:ascii="Arial" w:hAnsi="Arial" w:cs="Arial"/>
          <w:sz w:val="24"/>
          <w:szCs w:val="24"/>
          <w:lang w:val="en-US"/>
        </w:rPr>
      </w:pPr>
      <w:r>
        <w:rPr>
          <w:rFonts w:ascii="Arial" w:hAnsi="Arial" w:cs="Arial"/>
          <w:sz w:val="24"/>
          <w:szCs w:val="24"/>
          <w:lang w:val="en-US"/>
        </w:rPr>
        <w:t xml:space="preserve">ENAC                </w:t>
      </w:r>
      <w:r w:rsidR="00B862EC">
        <w:rPr>
          <w:rFonts w:ascii="Arial" w:hAnsi="Arial" w:cs="Arial"/>
          <w:sz w:val="24"/>
          <w:szCs w:val="24"/>
          <w:lang w:val="en-US"/>
        </w:rPr>
        <w:t xml:space="preserve">       </w:t>
      </w:r>
      <w:proofErr w:type="spellStart"/>
      <w:r>
        <w:rPr>
          <w:rFonts w:ascii="Arial" w:hAnsi="Arial" w:cs="Arial"/>
          <w:sz w:val="24"/>
          <w:szCs w:val="24"/>
          <w:lang w:val="en-US"/>
        </w:rPr>
        <w:t>Ecole</w:t>
      </w:r>
      <w:proofErr w:type="spellEnd"/>
      <w:r w:rsidRPr="000A0597">
        <w:rPr>
          <w:rFonts w:ascii="Arial" w:hAnsi="Arial" w:cs="Arial"/>
          <w:sz w:val="24"/>
          <w:szCs w:val="24"/>
          <w:lang w:val="en-US"/>
        </w:rPr>
        <w:t xml:space="preserve"> </w:t>
      </w:r>
      <w:proofErr w:type="spellStart"/>
      <w:r>
        <w:rPr>
          <w:rFonts w:ascii="Arial" w:hAnsi="Arial" w:cs="Arial"/>
          <w:sz w:val="24"/>
          <w:szCs w:val="24"/>
          <w:lang w:val="en-US"/>
        </w:rPr>
        <w:t>Nationale</w:t>
      </w:r>
      <w:proofErr w:type="spellEnd"/>
      <w:r w:rsidRPr="000A0597">
        <w:rPr>
          <w:rFonts w:ascii="Arial" w:hAnsi="Arial" w:cs="Arial"/>
          <w:sz w:val="24"/>
          <w:szCs w:val="24"/>
          <w:lang w:val="en-US"/>
        </w:rPr>
        <w:t xml:space="preserve"> </w:t>
      </w:r>
      <w:r>
        <w:rPr>
          <w:rFonts w:ascii="Arial" w:hAnsi="Arial" w:cs="Arial"/>
          <w:sz w:val="24"/>
          <w:szCs w:val="24"/>
          <w:lang w:val="en-US"/>
        </w:rPr>
        <w:t>de</w:t>
      </w:r>
      <w:r w:rsidRPr="000A0597">
        <w:rPr>
          <w:rFonts w:ascii="Arial" w:hAnsi="Arial" w:cs="Arial"/>
          <w:sz w:val="24"/>
          <w:szCs w:val="24"/>
          <w:lang w:val="en-US"/>
        </w:rPr>
        <w:t xml:space="preserve"> </w:t>
      </w:r>
      <w:r>
        <w:rPr>
          <w:rFonts w:ascii="Arial" w:hAnsi="Arial" w:cs="Arial"/>
          <w:sz w:val="24"/>
          <w:szCs w:val="24"/>
          <w:lang w:val="en-US"/>
        </w:rPr>
        <w:t>l</w:t>
      </w:r>
      <w:r w:rsidRPr="000A0597">
        <w:rPr>
          <w:rFonts w:ascii="Arial" w:hAnsi="Arial" w:cs="Arial"/>
          <w:sz w:val="24"/>
          <w:szCs w:val="24"/>
          <w:lang w:val="en-US"/>
        </w:rPr>
        <w:t xml:space="preserve">’ </w:t>
      </w:r>
      <w:r>
        <w:rPr>
          <w:rFonts w:ascii="Arial" w:hAnsi="Arial" w:cs="Arial"/>
          <w:sz w:val="24"/>
          <w:szCs w:val="24"/>
          <w:lang w:val="en-US"/>
        </w:rPr>
        <w:t>Aviation</w:t>
      </w:r>
      <w:r w:rsidRPr="000A0597">
        <w:rPr>
          <w:rFonts w:ascii="Arial" w:hAnsi="Arial" w:cs="Arial"/>
          <w:sz w:val="24"/>
          <w:szCs w:val="24"/>
          <w:lang w:val="en-US"/>
        </w:rPr>
        <w:t xml:space="preserve"> </w:t>
      </w:r>
      <w:proofErr w:type="spellStart"/>
      <w:r>
        <w:rPr>
          <w:rFonts w:ascii="Arial" w:hAnsi="Arial" w:cs="Arial"/>
          <w:sz w:val="24"/>
          <w:szCs w:val="24"/>
          <w:lang w:val="en-US"/>
        </w:rPr>
        <w:t>Civile</w:t>
      </w:r>
      <w:proofErr w:type="spellEnd"/>
      <w:r>
        <w:rPr>
          <w:rFonts w:ascii="Arial" w:hAnsi="Arial" w:cs="Arial"/>
          <w:sz w:val="24"/>
          <w:szCs w:val="24"/>
          <w:lang w:val="en-US"/>
        </w:rPr>
        <w:t xml:space="preserve"> </w:t>
      </w:r>
    </w:p>
    <w:p w:rsidR="00195C3B" w:rsidRPr="00195C3B" w:rsidRDefault="00195C3B" w:rsidP="002A77B4">
      <w:pPr>
        <w:spacing w:after="0" w:line="240" w:lineRule="auto"/>
        <w:rPr>
          <w:rFonts w:ascii="Arial" w:hAnsi="Arial" w:cs="Arial"/>
          <w:sz w:val="24"/>
          <w:szCs w:val="24"/>
          <w:lang w:val="en-US"/>
        </w:rPr>
      </w:pPr>
      <w:r>
        <w:rPr>
          <w:rFonts w:ascii="Arial" w:hAnsi="Arial" w:cs="Arial"/>
          <w:sz w:val="24"/>
          <w:szCs w:val="24"/>
          <w:lang w:val="en-US"/>
        </w:rPr>
        <w:t xml:space="preserve">ECAC               </w:t>
      </w:r>
      <w:r w:rsidR="00B862EC">
        <w:rPr>
          <w:rFonts w:ascii="Arial" w:hAnsi="Arial" w:cs="Arial"/>
          <w:sz w:val="24"/>
          <w:szCs w:val="24"/>
          <w:lang w:val="en-US"/>
        </w:rPr>
        <w:t xml:space="preserve">      </w:t>
      </w:r>
      <w:r>
        <w:rPr>
          <w:rFonts w:ascii="Arial" w:hAnsi="Arial" w:cs="Arial"/>
          <w:sz w:val="24"/>
          <w:szCs w:val="24"/>
          <w:lang w:val="en-US"/>
        </w:rPr>
        <w:t xml:space="preserve"> </w:t>
      </w:r>
      <w:r w:rsidR="00B862EC">
        <w:rPr>
          <w:rFonts w:ascii="Arial" w:hAnsi="Arial" w:cs="Arial"/>
          <w:sz w:val="24"/>
          <w:szCs w:val="24"/>
          <w:lang w:val="en-US"/>
        </w:rPr>
        <w:t xml:space="preserve"> </w:t>
      </w:r>
      <w:r>
        <w:rPr>
          <w:rFonts w:ascii="Arial" w:hAnsi="Arial" w:cs="Arial"/>
          <w:sz w:val="24"/>
          <w:szCs w:val="24"/>
          <w:lang w:val="en-US"/>
        </w:rPr>
        <w:t xml:space="preserve"> European</w:t>
      </w:r>
      <w:r w:rsidRPr="00195C3B">
        <w:rPr>
          <w:rFonts w:ascii="Arial" w:hAnsi="Arial" w:cs="Arial"/>
          <w:sz w:val="24"/>
          <w:szCs w:val="24"/>
          <w:lang w:val="en-US"/>
        </w:rPr>
        <w:t xml:space="preserve"> </w:t>
      </w:r>
      <w:r>
        <w:rPr>
          <w:rFonts w:ascii="Arial" w:hAnsi="Arial" w:cs="Arial"/>
          <w:sz w:val="24"/>
          <w:szCs w:val="24"/>
          <w:lang w:val="en-US"/>
        </w:rPr>
        <w:t>Civil</w:t>
      </w:r>
      <w:r w:rsidRPr="00195C3B">
        <w:rPr>
          <w:rFonts w:ascii="Arial" w:hAnsi="Arial" w:cs="Arial"/>
          <w:sz w:val="24"/>
          <w:szCs w:val="24"/>
          <w:lang w:val="en-US"/>
        </w:rPr>
        <w:t xml:space="preserve"> </w:t>
      </w:r>
      <w:r>
        <w:rPr>
          <w:rFonts w:ascii="Arial" w:hAnsi="Arial" w:cs="Arial"/>
          <w:sz w:val="24"/>
          <w:szCs w:val="24"/>
          <w:lang w:val="en-US"/>
        </w:rPr>
        <w:t>Aviation</w:t>
      </w:r>
      <w:r w:rsidRPr="00195C3B">
        <w:rPr>
          <w:rFonts w:ascii="Arial" w:hAnsi="Arial" w:cs="Arial"/>
          <w:sz w:val="24"/>
          <w:szCs w:val="24"/>
          <w:lang w:val="en-US"/>
        </w:rPr>
        <w:t xml:space="preserve"> </w:t>
      </w:r>
      <w:r>
        <w:rPr>
          <w:rFonts w:ascii="Arial" w:hAnsi="Arial" w:cs="Arial"/>
          <w:sz w:val="24"/>
          <w:szCs w:val="24"/>
          <w:lang w:val="en-US"/>
        </w:rPr>
        <w:t>Conference</w:t>
      </w:r>
    </w:p>
    <w:p w:rsidR="005165EE" w:rsidRPr="00195C3B" w:rsidRDefault="00B862EC" w:rsidP="002A77B4">
      <w:pPr>
        <w:spacing w:after="0" w:line="240" w:lineRule="auto"/>
        <w:rPr>
          <w:rFonts w:ascii="Arial" w:hAnsi="Arial" w:cs="Arial"/>
          <w:sz w:val="24"/>
          <w:szCs w:val="24"/>
          <w:lang w:val="en-US"/>
        </w:rPr>
      </w:pPr>
      <w:r>
        <w:rPr>
          <w:rFonts w:ascii="Arial" w:hAnsi="Arial" w:cs="Arial"/>
          <w:sz w:val="24"/>
          <w:szCs w:val="24"/>
          <w:lang w:val="en-US"/>
        </w:rPr>
        <w:t xml:space="preserve">GTC                          </w:t>
      </w:r>
      <w:r w:rsidRPr="00B862EC">
        <w:rPr>
          <w:rFonts w:ascii="Arial" w:hAnsi="Arial" w:cs="Arial"/>
          <w:sz w:val="24"/>
          <w:szCs w:val="24"/>
          <w:lang w:val="en-US"/>
        </w:rPr>
        <w:t>G</w:t>
      </w:r>
      <w:r>
        <w:rPr>
          <w:rFonts w:ascii="Arial" w:hAnsi="Arial" w:cs="Arial"/>
          <w:sz w:val="24"/>
          <w:szCs w:val="24"/>
          <w:lang w:val="en-US"/>
        </w:rPr>
        <w:t>reek</w:t>
      </w:r>
      <w:r w:rsidRPr="00B862EC">
        <w:rPr>
          <w:rFonts w:ascii="Arial" w:hAnsi="Arial" w:cs="Arial"/>
          <w:sz w:val="24"/>
          <w:szCs w:val="24"/>
          <w:lang w:val="en-US"/>
        </w:rPr>
        <w:t xml:space="preserve"> </w:t>
      </w:r>
      <w:r>
        <w:rPr>
          <w:rFonts w:ascii="Arial" w:hAnsi="Arial" w:cs="Arial"/>
          <w:sz w:val="24"/>
          <w:szCs w:val="24"/>
          <w:lang w:val="en-US"/>
        </w:rPr>
        <w:t>Tourism</w:t>
      </w:r>
      <w:r w:rsidRPr="00B862EC">
        <w:rPr>
          <w:rFonts w:ascii="Arial" w:hAnsi="Arial" w:cs="Arial"/>
          <w:sz w:val="24"/>
          <w:szCs w:val="24"/>
          <w:lang w:val="en-US"/>
        </w:rPr>
        <w:t xml:space="preserve"> </w:t>
      </w:r>
      <w:r>
        <w:rPr>
          <w:rFonts w:ascii="Arial" w:hAnsi="Arial" w:cs="Arial"/>
          <w:sz w:val="24"/>
          <w:szCs w:val="24"/>
          <w:lang w:val="en-US"/>
        </w:rPr>
        <w:t>Confederation</w:t>
      </w:r>
    </w:p>
    <w:p w:rsidR="005165EE" w:rsidRPr="00195C3B" w:rsidRDefault="00B862EC" w:rsidP="002A77B4">
      <w:pPr>
        <w:spacing w:after="0"/>
        <w:rPr>
          <w:rFonts w:ascii="Arial" w:hAnsi="Arial" w:cs="Arial"/>
          <w:b/>
          <w:sz w:val="28"/>
          <w:szCs w:val="28"/>
          <w:lang w:val="en-US"/>
        </w:rPr>
      </w:pPr>
      <w:r>
        <w:rPr>
          <w:rFonts w:ascii="Arial" w:hAnsi="Arial" w:cs="Arial"/>
          <w:sz w:val="24"/>
          <w:szCs w:val="24"/>
          <w:lang w:val="en-US"/>
        </w:rPr>
        <w:t>HHF                           Hellenic</w:t>
      </w:r>
      <w:r w:rsidRPr="00B862EC">
        <w:rPr>
          <w:rFonts w:ascii="Arial" w:hAnsi="Arial" w:cs="Arial"/>
          <w:sz w:val="24"/>
          <w:szCs w:val="24"/>
          <w:lang w:val="en-US"/>
        </w:rPr>
        <w:t xml:space="preserve"> </w:t>
      </w:r>
      <w:r>
        <w:rPr>
          <w:rFonts w:ascii="Arial" w:hAnsi="Arial" w:cs="Arial"/>
          <w:sz w:val="24"/>
          <w:szCs w:val="24"/>
          <w:lang w:val="en-US"/>
        </w:rPr>
        <w:t>Hotel</w:t>
      </w:r>
      <w:r w:rsidRPr="00B862EC">
        <w:rPr>
          <w:rFonts w:ascii="Arial" w:hAnsi="Arial" w:cs="Arial"/>
          <w:sz w:val="24"/>
          <w:szCs w:val="24"/>
          <w:lang w:val="en-US"/>
        </w:rPr>
        <w:t xml:space="preserve"> </w:t>
      </w:r>
      <w:r>
        <w:rPr>
          <w:rFonts w:ascii="Arial" w:hAnsi="Arial" w:cs="Arial"/>
          <w:sz w:val="24"/>
          <w:szCs w:val="24"/>
          <w:lang w:val="en-US"/>
        </w:rPr>
        <w:t>Federation</w:t>
      </w:r>
    </w:p>
    <w:p w:rsidR="005165EE" w:rsidRDefault="00B862EC" w:rsidP="00D41988">
      <w:pPr>
        <w:rPr>
          <w:rFonts w:ascii="Arial" w:hAnsi="Arial" w:cs="Arial"/>
          <w:sz w:val="24"/>
          <w:szCs w:val="24"/>
          <w:lang w:val="en-US"/>
        </w:rPr>
      </w:pPr>
      <w:r w:rsidRPr="00B862EC">
        <w:rPr>
          <w:rFonts w:ascii="Arial" w:hAnsi="Arial" w:cs="Arial"/>
          <w:sz w:val="24"/>
          <w:szCs w:val="24"/>
          <w:lang w:val="en-US"/>
        </w:rPr>
        <w:t xml:space="preserve">CSNs document </w:t>
      </w:r>
      <w:r>
        <w:rPr>
          <w:rFonts w:ascii="Arial" w:hAnsi="Arial" w:cs="Arial"/>
          <w:sz w:val="24"/>
          <w:szCs w:val="24"/>
          <w:lang w:val="en-US"/>
        </w:rPr>
        <w:t xml:space="preserve">       </w:t>
      </w:r>
      <w:r w:rsidRPr="00B862EC">
        <w:rPr>
          <w:rFonts w:ascii="Arial" w:hAnsi="Arial" w:cs="Arial"/>
          <w:sz w:val="24"/>
          <w:szCs w:val="24"/>
          <w:lang w:val="en-US"/>
        </w:rPr>
        <w:t>Country Specific Notes</w:t>
      </w:r>
      <w:r>
        <w:rPr>
          <w:rFonts w:ascii="Arial" w:hAnsi="Arial" w:cs="Arial"/>
          <w:sz w:val="24"/>
          <w:szCs w:val="24"/>
          <w:lang w:val="en-US"/>
        </w:rPr>
        <w:t xml:space="preserve"> document</w:t>
      </w:r>
    </w:p>
    <w:p w:rsidR="00B862EC" w:rsidRPr="00B862EC" w:rsidRDefault="00B862EC" w:rsidP="00D41988">
      <w:pPr>
        <w:rPr>
          <w:rFonts w:ascii="Arial" w:hAnsi="Arial" w:cs="Arial"/>
          <w:b/>
          <w:sz w:val="28"/>
          <w:szCs w:val="28"/>
          <w:lang w:val="en-US"/>
        </w:rPr>
      </w:pPr>
    </w:p>
    <w:p w:rsidR="0074284D" w:rsidRDefault="0074284D" w:rsidP="0074284D">
      <w:pPr>
        <w:rPr>
          <w:rFonts w:ascii="Arial" w:hAnsi="Arial" w:cs="Arial"/>
          <w:b/>
          <w:sz w:val="28"/>
          <w:szCs w:val="28"/>
        </w:rPr>
      </w:pPr>
      <w:r>
        <w:rPr>
          <w:rFonts w:ascii="Arial" w:hAnsi="Arial" w:cs="Arial"/>
          <w:b/>
          <w:sz w:val="28"/>
          <w:szCs w:val="28"/>
        </w:rPr>
        <w:lastRenderedPageBreak/>
        <w:t>Περίληψη</w:t>
      </w:r>
    </w:p>
    <w:p w:rsidR="0074284D" w:rsidRPr="0074284D" w:rsidRDefault="0074284D" w:rsidP="0074284D">
      <w:pPr>
        <w:jc w:val="both"/>
        <w:rPr>
          <w:rFonts w:ascii="Arial" w:hAnsi="Arial" w:cs="Arial"/>
          <w:b/>
          <w:sz w:val="28"/>
          <w:szCs w:val="28"/>
        </w:rPr>
      </w:pPr>
      <w:r>
        <w:rPr>
          <w:rFonts w:ascii="Arial" w:hAnsi="Arial" w:cs="Arial"/>
          <w:sz w:val="24"/>
          <w:szCs w:val="24"/>
        </w:rPr>
        <w:t>Η έκθεση ποιότητας για τη Στατιστική Αεροπορικής Κίνησης (</w:t>
      </w:r>
      <w:r>
        <w:rPr>
          <w:rFonts w:ascii="Arial" w:hAnsi="Arial" w:cs="Arial"/>
          <w:sz w:val="24"/>
          <w:szCs w:val="24"/>
          <w:lang w:val="en-US"/>
        </w:rPr>
        <w:t>Air</w:t>
      </w:r>
      <w:r w:rsidRPr="00BF6401">
        <w:rPr>
          <w:rFonts w:ascii="Arial" w:hAnsi="Arial" w:cs="Arial"/>
          <w:sz w:val="24"/>
          <w:szCs w:val="24"/>
        </w:rPr>
        <w:t xml:space="preserve"> </w:t>
      </w:r>
      <w:r>
        <w:rPr>
          <w:rFonts w:ascii="Arial" w:hAnsi="Arial" w:cs="Arial"/>
          <w:sz w:val="24"/>
          <w:szCs w:val="24"/>
          <w:lang w:val="en-US"/>
        </w:rPr>
        <w:t>Traffic</w:t>
      </w:r>
      <w:r w:rsidRPr="00BF6401">
        <w:rPr>
          <w:rFonts w:ascii="Arial" w:hAnsi="Arial" w:cs="Arial"/>
          <w:sz w:val="24"/>
          <w:szCs w:val="24"/>
        </w:rPr>
        <w:t xml:space="preserve"> </w:t>
      </w:r>
      <w:r>
        <w:rPr>
          <w:rFonts w:ascii="Arial" w:hAnsi="Arial" w:cs="Arial"/>
          <w:sz w:val="24"/>
          <w:szCs w:val="24"/>
          <w:lang w:val="en-US"/>
        </w:rPr>
        <w:t>Statistics</w:t>
      </w:r>
      <w:r>
        <w:rPr>
          <w:rFonts w:ascii="Arial" w:hAnsi="Arial" w:cs="Arial"/>
          <w:sz w:val="24"/>
          <w:szCs w:val="24"/>
        </w:rPr>
        <w:t xml:space="preserve">) </w:t>
      </w:r>
      <w:r w:rsidR="00E53B7A">
        <w:rPr>
          <w:rFonts w:ascii="Arial" w:hAnsi="Arial" w:cs="Arial"/>
          <w:sz w:val="24"/>
          <w:szCs w:val="24"/>
        </w:rPr>
        <w:t xml:space="preserve">αναφέρει και αναλύει σε αδρές γραμμές τον τύπο της στατιστικής διαδικασίας, τη </w:t>
      </w:r>
      <w:proofErr w:type="spellStart"/>
      <w:r w:rsidR="00E53B7A">
        <w:rPr>
          <w:rFonts w:ascii="Arial" w:hAnsi="Arial" w:cs="Arial"/>
          <w:sz w:val="24"/>
          <w:szCs w:val="24"/>
        </w:rPr>
        <w:t>χρονοσειρά</w:t>
      </w:r>
      <w:proofErr w:type="spellEnd"/>
      <w:r w:rsidR="003127C0">
        <w:rPr>
          <w:rFonts w:ascii="Arial" w:hAnsi="Arial" w:cs="Arial"/>
          <w:sz w:val="24"/>
          <w:szCs w:val="24"/>
        </w:rPr>
        <w:t xml:space="preserve"> δημοσίευσης</w:t>
      </w:r>
      <w:r w:rsidR="00E53B7A">
        <w:rPr>
          <w:rFonts w:ascii="Arial" w:hAnsi="Arial" w:cs="Arial"/>
          <w:sz w:val="24"/>
          <w:szCs w:val="24"/>
        </w:rPr>
        <w:t>, τη μεθοδολογία τεκμηρίωσης</w:t>
      </w:r>
      <w:r w:rsidR="003127C0">
        <w:rPr>
          <w:rFonts w:ascii="Arial" w:hAnsi="Arial" w:cs="Arial"/>
          <w:sz w:val="24"/>
          <w:szCs w:val="24"/>
        </w:rPr>
        <w:t xml:space="preserve">, το </w:t>
      </w:r>
      <w:r w:rsidR="00E53B7A">
        <w:rPr>
          <w:rFonts w:ascii="Arial" w:hAnsi="Arial" w:cs="Arial"/>
          <w:sz w:val="24"/>
          <w:szCs w:val="24"/>
        </w:rPr>
        <w:t>βαθμό ανταπόκρισης στις ανάγκες και προσδοκίες των χρηστών</w:t>
      </w:r>
      <w:r w:rsidR="003127C0">
        <w:rPr>
          <w:rFonts w:ascii="Arial" w:hAnsi="Arial" w:cs="Arial"/>
          <w:sz w:val="24"/>
          <w:szCs w:val="24"/>
        </w:rPr>
        <w:t xml:space="preserve">, την ακρίβεια εκτιμώμενη με το ποσοστό τεκμαρτών υπολογισμών και το μέσο μέγεθος αναθεωρήσεων των τιμών των μεταβλητών, τη χρονική συνέπεια δημοσίευσης αναφορικά με την περίοδο αναφοράς, την προσβασιμότητα των χρηστών και τη σαφήνεια των στοιχείων, τη μεθοδολογία της </w:t>
      </w:r>
      <w:proofErr w:type="spellStart"/>
      <w:r w:rsidR="003127C0">
        <w:rPr>
          <w:rFonts w:ascii="Arial" w:hAnsi="Arial" w:cs="Arial"/>
          <w:sz w:val="24"/>
          <w:szCs w:val="24"/>
          <w:lang w:val="en-US"/>
        </w:rPr>
        <w:t>Eurostat</w:t>
      </w:r>
      <w:proofErr w:type="spellEnd"/>
      <w:r w:rsidR="003127C0" w:rsidRPr="003127C0">
        <w:rPr>
          <w:rFonts w:ascii="Arial" w:hAnsi="Arial" w:cs="Arial"/>
          <w:sz w:val="24"/>
          <w:szCs w:val="24"/>
        </w:rPr>
        <w:t xml:space="preserve"> </w:t>
      </w:r>
      <w:r w:rsidR="00AC5599">
        <w:rPr>
          <w:rFonts w:ascii="Arial" w:hAnsi="Arial" w:cs="Arial"/>
          <w:sz w:val="24"/>
          <w:szCs w:val="24"/>
        </w:rPr>
        <w:t>για την επίτευξη συγκρισιμότητας και συνοχής των ευρωπαϊκών στατιστικών</w:t>
      </w:r>
      <w:r w:rsidR="003127C0">
        <w:rPr>
          <w:rFonts w:ascii="Arial" w:hAnsi="Arial" w:cs="Arial"/>
          <w:sz w:val="24"/>
          <w:szCs w:val="24"/>
        </w:rPr>
        <w:t xml:space="preserve">  </w:t>
      </w:r>
      <w:r w:rsidR="00E53B7A">
        <w:rPr>
          <w:rFonts w:ascii="Arial" w:hAnsi="Arial" w:cs="Arial"/>
          <w:sz w:val="24"/>
          <w:szCs w:val="24"/>
        </w:rPr>
        <w:t xml:space="preserve"> </w:t>
      </w:r>
      <w:r>
        <w:rPr>
          <w:rFonts w:ascii="Arial" w:hAnsi="Arial" w:cs="Arial"/>
          <w:sz w:val="24"/>
          <w:szCs w:val="24"/>
        </w:rPr>
        <w:t xml:space="preserve"> </w:t>
      </w:r>
    </w:p>
    <w:p w:rsidR="00392010" w:rsidRPr="00830862" w:rsidRDefault="00392010" w:rsidP="00D41988">
      <w:pPr>
        <w:rPr>
          <w:rFonts w:ascii="Arial" w:hAnsi="Arial" w:cs="Arial"/>
          <w:b/>
          <w:sz w:val="28"/>
          <w:szCs w:val="28"/>
        </w:rPr>
      </w:pPr>
    </w:p>
    <w:p w:rsidR="0074284D" w:rsidRPr="00AC5599" w:rsidRDefault="00AC5599" w:rsidP="00D41988">
      <w:pPr>
        <w:rPr>
          <w:rFonts w:ascii="Arial" w:hAnsi="Arial" w:cs="Arial"/>
          <w:b/>
          <w:sz w:val="28"/>
          <w:szCs w:val="28"/>
          <w:lang w:val="en-US"/>
        </w:rPr>
      </w:pPr>
      <w:r>
        <w:rPr>
          <w:rFonts w:ascii="Arial" w:hAnsi="Arial" w:cs="Arial"/>
          <w:b/>
          <w:sz w:val="28"/>
          <w:szCs w:val="28"/>
          <w:lang w:val="en-US"/>
        </w:rPr>
        <w:t>Abstract</w:t>
      </w:r>
    </w:p>
    <w:p w:rsidR="00AC5599" w:rsidRPr="00AC5599" w:rsidRDefault="00AC5599" w:rsidP="00AC5599">
      <w:pPr>
        <w:pStyle w:val="-HTML"/>
        <w:shd w:val="clear" w:color="auto" w:fill="FFFFFF"/>
        <w:spacing w:line="276" w:lineRule="auto"/>
        <w:jc w:val="both"/>
        <w:rPr>
          <w:rFonts w:ascii="Arial" w:eastAsiaTheme="minorHAnsi" w:hAnsi="Arial" w:cs="Arial"/>
          <w:sz w:val="24"/>
          <w:szCs w:val="24"/>
          <w:lang w:val="en-US" w:eastAsia="en-US"/>
        </w:rPr>
      </w:pPr>
      <w:r w:rsidRPr="00AC5599">
        <w:rPr>
          <w:rFonts w:ascii="Arial" w:eastAsiaTheme="minorHAnsi" w:hAnsi="Arial" w:cs="Arial"/>
          <w:sz w:val="24"/>
          <w:szCs w:val="24"/>
          <w:lang w:val="en-US" w:eastAsia="en-US"/>
        </w:rPr>
        <w:t xml:space="preserve">The Air Traffic Statistics </w:t>
      </w:r>
      <w:r>
        <w:rPr>
          <w:rFonts w:ascii="Arial" w:eastAsiaTheme="minorHAnsi" w:hAnsi="Arial" w:cs="Arial"/>
          <w:sz w:val="24"/>
          <w:szCs w:val="24"/>
          <w:lang w:val="en-US" w:eastAsia="en-US"/>
        </w:rPr>
        <w:t>Quality R</w:t>
      </w:r>
      <w:r w:rsidRPr="00AC5599">
        <w:rPr>
          <w:rFonts w:ascii="Arial" w:eastAsiaTheme="minorHAnsi" w:hAnsi="Arial" w:cs="Arial"/>
          <w:sz w:val="24"/>
          <w:szCs w:val="24"/>
          <w:lang w:val="en-US" w:eastAsia="en-US"/>
        </w:rPr>
        <w:t>e</w:t>
      </w:r>
      <w:r>
        <w:rPr>
          <w:rFonts w:ascii="Arial" w:eastAsiaTheme="minorHAnsi" w:hAnsi="Arial" w:cs="Arial"/>
          <w:sz w:val="24"/>
          <w:szCs w:val="24"/>
          <w:lang w:val="en-US" w:eastAsia="en-US"/>
        </w:rPr>
        <w:t>view</w:t>
      </w:r>
      <w:r w:rsidRPr="00AC5599">
        <w:rPr>
          <w:rFonts w:ascii="Arial" w:eastAsiaTheme="minorHAnsi" w:hAnsi="Arial" w:cs="Arial"/>
          <w:sz w:val="24"/>
          <w:szCs w:val="24"/>
          <w:lang w:val="en-US" w:eastAsia="en-US"/>
        </w:rPr>
        <w:t xml:space="preserve"> reports and analyzes the type of statistical process, the publishing time series, the documentation methodology, the degree of response to users' needs and expectations, the accuracy estimated by the percentage of </w:t>
      </w:r>
      <w:r>
        <w:rPr>
          <w:rFonts w:ascii="Arial" w:eastAsiaTheme="minorHAnsi" w:hAnsi="Arial" w:cs="Arial"/>
          <w:sz w:val="24"/>
          <w:szCs w:val="24"/>
          <w:lang w:val="en-US" w:eastAsia="en-US"/>
        </w:rPr>
        <w:t>imputed c</w:t>
      </w:r>
      <w:r w:rsidRPr="00AC5599">
        <w:rPr>
          <w:rFonts w:ascii="Arial" w:eastAsiaTheme="minorHAnsi" w:hAnsi="Arial" w:cs="Arial"/>
          <w:sz w:val="24"/>
          <w:szCs w:val="24"/>
          <w:lang w:val="en-US" w:eastAsia="en-US"/>
        </w:rPr>
        <w:t xml:space="preserve">alculations and the average magnitude of revisions of the values ​​of the variables, the timing of publication in relation to the reference period, user accessibility and data clarity, </w:t>
      </w:r>
      <w:proofErr w:type="spellStart"/>
      <w:r w:rsidRPr="00AC5599">
        <w:rPr>
          <w:rFonts w:ascii="Arial" w:eastAsiaTheme="minorHAnsi" w:hAnsi="Arial" w:cs="Arial"/>
          <w:sz w:val="24"/>
          <w:szCs w:val="24"/>
          <w:lang w:val="en-US" w:eastAsia="en-US"/>
        </w:rPr>
        <w:t>Eurostat</w:t>
      </w:r>
      <w:r>
        <w:rPr>
          <w:rFonts w:ascii="Arial" w:eastAsiaTheme="minorHAnsi" w:hAnsi="Arial" w:cs="Arial"/>
          <w:sz w:val="24"/>
          <w:szCs w:val="24"/>
          <w:lang w:val="en-US" w:eastAsia="en-US"/>
        </w:rPr>
        <w:t>’s</w:t>
      </w:r>
      <w:proofErr w:type="spellEnd"/>
      <w:r w:rsidRPr="00AC5599">
        <w:rPr>
          <w:rFonts w:ascii="Arial" w:eastAsiaTheme="minorHAnsi" w:hAnsi="Arial" w:cs="Arial"/>
          <w:sz w:val="24"/>
          <w:szCs w:val="24"/>
          <w:lang w:val="en-US" w:eastAsia="en-US"/>
        </w:rPr>
        <w:t xml:space="preserve"> methodology for </w:t>
      </w:r>
      <w:r>
        <w:rPr>
          <w:rFonts w:ascii="Arial" w:eastAsiaTheme="minorHAnsi" w:hAnsi="Arial" w:cs="Arial"/>
          <w:sz w:val="24"/>
          <w:szCs w:val="24"/>
          <w:lang w:val="en-US" w:eastAsia="en-US"/>
        </w:rPr>
        <w:t>t</w:t>
      </w:r>
      <w:r w:rsidRPr="00AC5599">
        <w:rPr>
          <w:rFonts w:ascii="Arial" w:eastAsiaTheme="minorHAnsi" w:hAnsi="Arial" w:cs="Arial"/>
          <w:sz w:val="24"/>
          <w:szCs w:val="24"/>
          <w:lang w:val="en-US" w:eastAsia="en-US"/>
        </w:rPr>
        <w:t>he comparability and coherence of European statistics</w:t>
      </w:r>
    </w:p>
    <w:p w:rsidR="0074284D" w:rsidRPr="00AC5599" w:rsidRDefault="0074284D" w:rsidP="00D41988">
      <w:pPr>
        <w:rPr>
          <w:rFonts w:ascii="Arial" w:hAnsi="Arial" w:cs="Arial"/>
          <w:sz w:val="24"/>
          <w:szCs w:val="24"/>
          <w:lang w:val="en-US"/>
        </w:rPr>
      </w:pPr>
    </w:p>
    <w:p w:rsidR="006D474F" w:rsidRPr="00E53B7A" w:rsidRDefault="00D41988" w:rsidP="00D41988">
      <w:pPr>
        <w:rPr>
          <w:rFonts w:ascii="Arial" w:hAnsi="Arial" w:cs="Arial"/>
          <w:b/>
          <w:sz w:val="28"/>
          <w:szCs w:val="28"/>
        </w:rPr>
      </w:pPr>
      <w:r w:rsidRPr="00EB1274">
        <w:rPr>
          <w:rFonts w:ascii="Arial" w:hAnsi="Arial" w:cs="Arial"/>
          <w:b/>
          <w:sz w:val="28"/>
          <w:szCs w:val="28"/>
        </w:rPr>
        <w:t>Εισαγωγή</w:t>
      </w:r>
    </w:p>
    <w:p w:rsidR="005D7BF9" w:rsidRDefault="00D41988" w:rsidP="00BF6401">
      <w:pPr>
        <w:jc w:val="both"/>
        <w:rPr>
          <w:rFonts w:ascii="Arial" w:hAnsi="Arial" w:cs="Arial"/>
          <w:sz w:val="24"/>
          <w:szCs w:val="24"/>
        </w:rPr>
      </w:pPr>
      <w:r>
        <w:rPr>
          <w:rFonts w:ascii="Arial" w:hAnsi="Arial" w:cs="Arial"/>
          <w:sz w:val="24"/>
          <w:szCs w:val="24"/>
        </w:rPr>
        <w:t>Η</w:t>
      </w:r>
      <w:r w:rsidR="00B22ACE">
        <w:rPr>
          <w:rFonts w:ascii="Arial" w:hAnsi="Arial" w:cs="Arial"/>
          <w:sz w:val="24"/>
          <w:szCs w:val="24"/>
        </w:rPr>
        <w:t xml:space="preserve"> Υπηρεσία Πολιτικής Αεροπορίας (</w:t>
      </w:r>
      <w:r w:rsidR="00B22ACE">
        <w:rPr>
          <w:rFonts w:ascii="Arial" w:hAnsi="Arial" w:cs="Arial"/>
          <w:sz w:val="24"/>
          <w:szCs w:val="24"/>
          <w:lang w:val="en-US"/>
        </w:rPr>
        <w:t>Hellenic</w:t>
      </w:r>
      <w:r w:rsidR="00B22ACE" w:rsidRPr="00B22ACE">
        <w:rPr>
          <w:rFonts w:ascii="Arial" w:hAnsi="Arial" w:cs="Arial"/>
          <w:sz w:val="24"/>
          <w:szCs w:val="24"/>
        </w:rPr>
        <w:t xml:space="preserve"> </w:t>
      </w:r>
      <w:r w:rsidR="00B22ACE">
        <w:rPr>
          <w:rFonts w:ascii="Arial" w:hAnsi="Arial" w:cs="Arial"/>
          <w:sz w:val="24"/>
          <w:szCs w:val="24"/>
          <w:lang w:val="en-US"/>
        </w:rPr>
        <w:t>Civil</w:t>
      </w:r>
      <w:r w:rsidR="00B22ACE" w:rsidRPr="00B22ACE">
        <w:rPr>
          <w:rFonts w:ascii="Arial" w:hAnsi="Arial" w:cs="Arial"/>
          <w:sz w:val="24"/>
          <w:szCs w:val="24"/>
        </w:rPr>
        <w:t xml:space="preserve"> </w:t>
      </w:r>
      <w:r w:rsidR="00B22ACE">
        <w:rPr>
          <w:rFonts w:ascii="Arial" w:hAnsi="Arial" w:cs="Arial"/>
          <w:sz w:val="24"/>
          <w:szCs w:val="24"/>
          <w:lang w:val="en-US"/>
        </w:rPr>
        <w:t>Aviation</w:t>
      </w:r>
      <w:r w:rsidR="00B22ACE" w:rsidRPr="00B22ACE">
        <w:rPr>
          <w:rFonts w:ascii="Arial" w:hAnsi="Arial" w:cs="Arial"/>
          <w:sz w:val="24"/>
          <w:szCs w:val="24"/>
        </w:rPr>
        <w:t xml:space="preserve"> </w:t>
      </w:r>
      <w:r w:rsidR="00B22ACE">
        <w:rPr>
          <w:rFonts w:ascii="Arial" w:hAnsi="Arial" w:cs="Arial"/>
          <w:sz w:val="24"/>
          <w:szCs w:val="24"/>
          <w:lang w:val="en-US"/>
        </w:rPr>
        <w:t>Authority</w:t>
      </w:r>
      <w:r w:rsidR="00B22ACE" w:rsidRPr="00B22ACE">
        <w:rPr>
          <w:rFonts w:ascii="Arial" w:hAnsi="Arial" w:cs="Arial"/>
          <w:sz w:val="24"/>
          <w:szCs w:val="24"/>
        </w:rPr>
        <w:t>)</w:t>
      </w:r>
      <w:r w:rsidR="00155C6B" w:rsidRPr="00155C6B">
        <w:rPr>
          <w:rFonts w:ascii="Arial" w:hAnsi="Arial" w:cs="Arial"/>
          <w:sz w:val="24"/>
          <w:szCs w:val="24"/>
        </w:rPr>
        <w:t xml:space="preserve"> </w:t>
      </w:r>
      <w:r w:rsidR="00155C6B">
        <w:rPr>
          <w:rFonts w:ascii="Arial" w:hAnsi="Arial" w:cs="Arial"/>
          <w:sz w:val="24"/>
          <w:szCs w:val="24"/>
        </w:rPr>
        <w:t>είναι δημόσια υπηρεσία υπαγόμενη στο Υπουργείο Υποδομών και Μεταφορών.</w:t>
      </w:r>
      <w:r w:rsidR="00C965DA" w:rsidRPr="00C965DA">
        <w:rPr>
          <w:rFonts w:ascii="Arial" w:hAnsi="Arial" w:cs="Arial"/>
          <w:sz w:val="24"/>
          <w:szCs w:val="24"/>
        </w:rPr>
        <w:t xml:space="preserve"> </w:t>
      </w:r>
      <w:r w:rsidR="00C965DA">
        <w:rPr>
          <w:rFonts w:ascii="Arial" w:hAnsi="Arial" w:cs="Arial"/>
          <w:sz w:val="24"/>
          <w:szCs w:val="24"/>
        </w:rPr>
        <w:t>Ο νόμος 4427/2016 «Αναδιοργάνωση Υπηρεσίας Πολιτικής Αεροπορίας», όπως τροποποιήθηκε</w:t>
      </w:r>
      <w:r w:rsidR="00E414D1">
        <w:rPr>
          <w:rFonts w:ascii="Arial" w:hAnsi="Arial" w:cs="Arial"/>
          <w:sz w:val="24"/>
          <w:szCs w:val="24"/>
        </w:rPr>
        <w:t xml:space="preserve"> από το νόμο 4472/2017 επιφέρει</w:t>
      </w:r>
      <w:r w:rsidR="00C965DA">
        <w:rPr>
          <w:rFonts w:ascii="Arial" w:hAnsi="Arial" w:cs="Arial"/>
          <w:sz w:val="24"/>
          <w:szCs w:val="24"/>
        </w:rPr>
        <w:t xml:space="preserve"> σημαντικές και εκτεταμένες αλλαγές στη δομή και τη λειτουργία της Υπηρεσίας. Το σημαντικότερο στατιστικό προϊόν που παρ</w:t>
      </w:r>
      <w:r w:rsidR="0095030F">
        <w:rPr>
          <w:rFonts w:ascii="Arial" w:hAnsi="Arial" w:cs="Arial"/>
          <w:sz w:val="24"/>
          <w:szCs w:val="24"/>
        </w:rPr>
        <w:t xml:space="preserve">άγεται διαχρονικά </w:t>
      </w:r>
      <w:r w:rsidR="00C965DA">
        <w:rPr>
          <w:rFonts w:ascii="Arial" w:hAnsi="Arial" w:cs="Arial"/>
          <w:sz w:val="24"/>
          <w:szCs w:val="24"/>
        </w:rPr>
        <w:t xml:space="preserve"> από τη σύσταση της Υπηρεσίας </w:t>
      </w:r>
      <w:r w:rsidR="00D46582">
        <w:rPr>
          <w:rFonts w:ascii="Arial" w:hAnsi="Arial" w:cs="Arial"/>
          <w:sz w:val="24"/>
          <w:szCs w:val="24"/>
        </w:rPr>
        <w:t xml:space="preserve">(Ν.5100/1931) </w:t>
      </w:r>
      <w:r w:rsidR="00EB6C03">
        <w:rPr>
          <w:rFonts w:ascii="Arial" w:hAnsi="Arial" w:cs="Arial"/>
          <w:sz w:val="24"/>
          <w:szCs w:val="24"/>
        </w:rPr>
        <w:t>καλείται</w:t>
      </w:r>
      <w:r>
        <w:rPr>
          <w:rFonts w:ascii="Arial" w:hAnsi="Arial" w:cs="Arial"/>
          <w:sz w:val="24"/>
          <w:szCs w:val="24"/>
        </w:rPr>
        <w:t xml:space="preserve"> Στατιστική Αεροπορικής Κίνησης</w:t>
      </w:r>
      <w:r w:rsidR="00BF6401">
        <w:rPr>
          <w:rFonts w:ascii="Arial" w:hAnsi="Arial" w:cs="Arial"/>
          <w:sz w:val="24"/>
          <w:szCs w:val="24"/>
        </w:rPr>
        <w:t xml:space="preserve">, </w:t>
      </w:r>
      <w:r w:rsidR="00BF6401" w:rsidRPr="00BF6401">
        <w:rPr>
          <w:rFonts w:ascii="Arial" w:hAnsi="Arial" w:cs="Arial"/>
          <w:sz w:val="24"/>
          <w:szCs w:val="24"/>
        </w:rPr>
        <w:t>(</w:t>
      </w:r>
      <w:r w:rsidR="00BF6401">
        <w:rPr>
          <w:rFonts w:ascii="Arial" w:hAnsi="Arial" w:cs="Arial"/>
          <w:sz w:val="24"/>
          <w:szCs w:val="24"/>
          <w:lang w:val="en-US"/>
        </w:rPr>
        <w:t>Air</w:t>
      </w:r>
      <w:r w:rsidR="00BF6401" w:rsidRPr="00BF6401">
        <w:rPr>
          <w:rFonts w:ascii="Arial" w:hAnsi="Arial" w:cs="Arial"/>
          <w:sz w:val="24"/>
          <w:szCs w:val="24"/>
        </w:rPr>
        <w:t xml:space="preserve"> </w:t>
      </w:r>
      <w:r w:rsidR="00BF6401">
        <w:rPr>
          <w:rFonts w:ascii="Arial" w:hAnsi="Arial" w:cs="Arial"/>
          <w:sz w:val="24"/>
          <w:szCs w:val="24"/>
          <w:lang w:val="en-US"/>
        </w:rPr>
        <w:t>Traffic</w:t>
      </w:r>
      <w:r w:rsidR="00BF6401" w:rsidRPr="00BF6401">
        <w:rPr>
          <w:rFonts w:ascii="Arial" w:hAnsi="Arial" w:cs="Arial"/>
          <w:sz w:val="24"/>
          <w:szCs w:val="24"/>
        </w:rPr>
        <w:t xml:space="preserve"> </w:t>
      </w:r>
      <w:r w:rsidR="00BF6401">
        <w:rPr>
          <w:rFonts w:ascii="Arial" w:hAnsi="Arial" w:cs="Arial"/>
          <w:sz w:val="24"/>
          <w:szCs w:val="24"/>
          <w:lang w:val="en-US"/>
        </w:rPr>
        <w:t>Statistics</w:t>
      </w:r>
      <w:r w:rsidR="00B22ACE">
        <w:rPr>
          <w:rFonts w:ascii="Arial" w:hAnsi="Arial" w:cs="Arial"/>
          <w:sz w:val="24"/>
          <w:szCs w:val="24"/>
        </w:rPr>
        <w:t>)</w:t>
      </w:r>
      <w:r w:rsidR="00EB6C03">
        <w:rPr>
          <w:rFonts w:ascii="Arial" w:hAnsi="Arial" w:cs="Arial"/>
          <w:sz w:val="24"/>
          <w:szCs w:val="24"/>
        </w:rPr>
        <w:t>.</w:t>
      </w:r>
      <w:r w:rsidR="00E414D1">
        <w:rPr>
          <w:rFonts w:ascii="Arial" w:hAnsi="Arial" w:cs="Arial"/>
          <w:sz w:val="24"/>
          <w:szCs w:val="24"/>
        </w:rPr>
        <w:t xml:space="preserve"> Στο</w:t>
      </w:r>
      <w:r w:rsidR="00D46582">
        <w:rPr>
          <w:rFonts w:ascii="Arial" w:hAnsi="Arial" w:cs="Arial"/>
          <w:sz w:val="24"/>
          <w:szCs w:val="24"/>
        </w:rPr>
        <w:t xml:space="preserve"> αρχείο ευρίσκονται</w:t>
      </w:r>
      <w:r w:rsidR="00E414D1">
        <w:rPr>
          <w:rFonts w:ascii="Arial" w:hAnsi="Arial" w:cs="Arial"/>
          <w:sz w:val="24"/>
          <w:szCs w:val="24"/>
        </w:rPr>
        <w:t xml:space="preserve"> ετήσιες</w:t>
      </w:r>
      <w:r w:rsidR="00D46582">
        <w:rPr>
          <w:rFonts w:ascii="Arial" w:hAnsi="Arial" w:cs="Arial"/>
          <w:sz w:val="24"/>
          <w:szCs w:val="24"/>
        </w:rPr>
        <w:t xml:space="preserve"> εκδόσεις</w:t>
      </w:r>
      <w:r w:rsidR="00E414D1">
        <w:rPr>
          <w:rFonts w:ascii="Arial" w:hAnsi="Arial" w:cs="Arial"/>
          <w:sz w:val="24"/>
          <w:szCs w:val="24"/>
        </w:rPr>
        <w:t xml:space="preserve"> </w:t>
      </w:r>
      <w:r w:rsidR="005D7BF9">
        <w:rPr>
          <w:rFonts w:ascii="Arial" w:hAnsi="Arial" w:cs="Arial"/>
          <w:sz w:val="24"/>
          <w:szCs w:val="24"/>
        </w:rPr>
        <w:t>Στατιστικής Αεροπορικής Κ</w:t>
      </w:r>
      <w:r w:rsidR="00D46582">
        <w:rPr>
          <w:rFonts w:ascii="Arial" w:hAnsi="Arial" w:cs="Arial"/>
          <w:sz w:val="24"/>
          <w:szCs w:val="24"/>
        </w:rPr>
        <w:t>ίνησης από το έτος 1957 και εντεύθεν.</w:t>
      </w:r>
      <w:r w:rsidR="00E414D1">
        <w:rPr>
          <w:rFonts w:ascii="Arial" w:hAnsi="Arial" w:cs="Arial"/>
          <w:sz w:val="24"/>
          <w:szCs w:val="24"/>
        </w:rPr>
        <w:t xml:space="preserve"> Οι αερολιμένες της ελληνικής επικράτειας, όπου συλλέγονται τα πρωτογενή δεδομένα, έως την κατασκευή με σύμπραξη δημόσιου και ιδιωτικού τομέα του Διεθνούς Αερολιμένα Αθηνών «Ελευθέριος Βενιζέλος» ήταν </w:t>
      </w:r>
      <w:r w:rsidR="005D7BF9">
        <w:rPr>
          <w:rFonts w:ascii="Arial" w:hAnsi="Arial" w:cs="Arial"/>
          <w:sz w:val="24"/>
          <w:szCs w:val="24"/>
        </w:rPr>
        <w:t xml:space="preserve">εν τω συνόλω υπηρεσιακές </w:t>
      </w:r>
      <w:r w:rsidR="00E414D1">
        <w:rPr>
          <w:rFonts w:ascii="Arial" w:hAnsi="Arial" w:cs="Arial"/>
          <w:sz w:val="24"/>
          <w:szCs w:val="24"/>
        </w:rPr>
        <w:t>μονάδες</w:t>
      </w:r>
      <w:r w:rsidR="005D7BF9">
        <w:rPr>
          <w:rFonts w:ascii="Arial" w:hAnsi="Arial" w:cs="Arial"/>
          <w:sz w:val="24"/>
          <w:szCs w:val="24"/>
        </w:rPr>
        <w:t xml:space="preserve"> της ΥΠΑ και γι’ αυτό το λόγο καλούνταν κρατικοί αερολιμένες</w:t>
      </w:r>
      <w:r w:rsidR="004730A6">
        <w:rPr>
          <w:rFonts w:ascii="Arial" w:hAnsi="Arial" w:cs="Arial"/>
          <w:sz w:val="24"/>
          <w:szCs w:val="24"/>
        </w:rPr>
        <w:t>.</w:t>
      </w:r>
      <w:r w:rsidR="005A1EFA">
        <w:rPr>
          <w:rFonts w:ascii="Arial" w:hAnsi="Arial" w:cs="Arial"/>
          <w:sz w:val="24"/>
          <w:szCs w:val="24"/>
        </w:rPr>
        <w:t xml:space="preserve"> Ως εκ τούτ</w:t>
      </w:r>
      <w:r w:rsidR="009439F7">
        <w:rPr>
          <w:rFonts w:ascii="Arial" w:hAnsi="Arial" w:cs="Arial"/>
          <w:sz w:val="24"/>
          <w:szCs w:val="24"/>
        </w:rPr>
        <w:t xml:space="preserve">ου η  μεθοδολογία  της </w:t>
      </w:r>
      <w:r w:rsidR="005A1EFA">
        <w:rPr>
          <w:rFonts w:ascii="Arial" w:hAnsi="Arial" w:cs="Arial"/>
          <w:sz w:val="24"/>
          <w:szCs w:val="24"/>
        </w:rPr>
        <w:t>στατιστική</w:t>
      </w:r>
      <w:r w:rsidR="009439F7">
        <w:rPr>
          <w:rFonts w:ascii="Arial" w:hAnsi="Arial" w:cs="Arial"/>
          <w:sz w:val="24"/>
          <w:szCs w:val="24"/>
        </w:rPr>
        <w:t>ς</w:t>
      </w:r>
      <w:r w:rsidR="005A1EFA">
        <w:rPr>
          <w:rFonts w:ascii="Arial" w:hAnsi="Arial" w:cs="Arial"/>
          <w:sz w:val="24"/>
          <w:szCs w:val="24"/>
        </w:rPr>
        <w:t xml:space="preserve"> διαδικασία</w:t>
      </w:r>
      <w:r w:rsidR="009439F7">
        <w:rPr>
          <w:rFonts w:ascii="Arial" w:hAnsi="Arial" w:cs="Arial"/>
          <w:sz w:val="24"/>
          <w:szCs w:val="24"/>
        </w:rPr>
        <w:t>ς στηρίζονταν αποκλειστικά</w:t>
      </w:r>
      <w:r w:rsidR="00EB1274">
        <w:rPr>
          <w:rFonts w:ascii="Arial" w:hAnsi="Arial" w:cs="Arial"/>
          <w:sz w:val="24"/>
          <w:szCs w:val="24"/>
        </w:rPr>
        <w:t xml:space="preserve"> σε διοικητικές πηγές. Μετά και </w:t>
      </w:r>
      <w:r w:rsidR="009439F7">
        <w:rPr>
          <w:rFonts w:ascii="Arial" w:hAnsi="Arial" w:cs="Arial"/>
          <w:sz w:val="24"/>
          <w:szCs w:val="24"/>
        </w:rPr>
        <w:t xml:space="preserve">την παραχώρηση λειτουργίας </w:t>
      </w:r>
      <w:r w:rsidR="00EB1274">
        <w:rPr>
          <w:rFonts w:ascii="Arial" w:hAnsi="Arial" w:cs="Arial"/>
          <w:sz w:val="24"/>
          <w:szCs w:val="24"/>
        </w:rPr>
        <w:t xml:space="preserve">των </w:t>
      </w:r>
      <w:r w:rsidR="009439F7">
        <w:rPr>
          <w:rFonts w:ascii="Arial" w:hAnsi="Arial" w:cs="Arial"/>
          <w:sz w:val="24"/>
          <w:szCs w:val="24"/>
        </w:rPr>
        <w:t>14 κρατικών</w:t>
      </w:r>
      <w:r w:rsidR="00160F93">
        <w:rPr>
          <w:rFonts w:ascii="Arial" w:hAnsi="Arial" w:cs="Arial"/>
          <w:sz w:val="24"/>
          <w:szCs w:val="24"/>
        </w:rPr>
        <w:t xml:space="preserve"> </w:t>
      </w:r>
      <w:r w:rsidR="009439F7">
        <w:rPr>
          <w:rFonts w:ascii="Arial" w:hAnsi="Arial" w:cs="Arial"/>
          <w:sz w:val="24"/>
          <w:szCs w:val="24"/>
        </w:rPr>
        <w:lastRenderedPageBreak/>
        <w:t>αερολιμένων στον ιδιωτικό τομέα</w:t>
      </w:r>
      <w:r w:rsidR="004730A6">
        <w:rPr>
          <w:rFonts w:ascii="Arial" w:hAnsi="Arial" w:cs="Arial"/>
          <w:sz w:val="24"/>
          <w:szCs w:val="24"/>
        </w:rPr>
        <w:t xml:space="preserve"> η στατιστική διαδικασία στηρίζεται στην άντληση στοιχείων από πολλαπλές πηγές. </w:t>
      </w:r>
      <w:r w:rsidR="005A1EFA">
        <w:rPr>
          <w:rFonts w:ascii="Arial" w:hAnsi="Arial" w:cs="Arial"/>
          <w:sz w:val="24"/>
          <w:szCs w:val="24"/>
        </w:rPr>
        <w:t xml:space="preserve"> </w:t>
      </w:r>
    </w:p>
    <w:p w:rsidR="00FD2252" w:rsidRPr="00101871" w:rsidRDefault="004730A6" w:rsidP="0006592E">
      <w:pPr>
        <w:ind w:firstLine="720"/>
        <w:jc w:val="both"/>
        <w:rPr>
          <w:rFonts w:ascii="Arial" w:hAnsi="Arial" w:cs="Arial"/>
          <w:sz w:val="24"/>
          <w:szCs w:val="24"/>
        </w:rPr>
      </w:pPr>
      <w:r>
        <w:rPr>
          <w:rFonts w:ascii="Arial" w:hAnsi="Arial" w:cs="Arial"/>
          <w:sz w:val="24"/>
          <w:szCs w:val="24"/>
        </w:rPr>
        <w:t xml:space="preserve">Στους </w:t>
      </w:r>
      <w:r w:rsidR="00EB6C03">
        <w:rPr>
          <w:rFonts w:ascii="Arial" w:hAnsi="Arial" w:cs="Arial"/>
          <w:sz w:val="24"/>
          <w:szCs w:val="24"/>
        </w:rPr>
        <w:t>αερολιμένες</w:t>
      </w:r>
      <w:r w:rsidR="001A0049">
        <w:rPr>
          <w:rFonts w:ascii="Arial" w:hAnsi="Arial" w:cs="Arial"/>
          <w:sz w:val="24"/>
          <w:szCs w:val="24"/>
        </w:rPr>
        <w:t xml:space="preserve"> με</w:t>
      </w:r>
      <w:r w:rsidR="00D82644">
        <w:rPr>
          <w:rFonts w:ascii="Arial" w:hAnsi="Arial" w:cs="Arial"/>
          <w:sz w:val="24"/>
          <w:szCs w:val="24"/>
        </w:rPr>
        <w:t xml:space="preserve"> εμπορική κίνηση</w:t>
      </w:r>
      <w:r w:rsidR="00D46582">
        <w:rPr>
          <w:rFonts w:ascii="Arial" w:hAnsi="Arial" w:cs="Arial"/>
          <w:sz w:val="24"/>
          <w:szCs w:val="24"/>
        </w:rPr>
        <w:t xml:space="preserve"> καταγράφονται </w:t>
      </w:r>
      <w:r w:rsidR="00EB6C03">
        <w:rPr>
          <w:rFonts w:ascii="Arial" w:hAnsi="Arial" w:cs="Arial"/>
          <w:sz w:val="24"/>
          <w:szCs w:val="24"/>
        </w:rPr>
        <w:t>τ</w:t>
      </w:r>
      <w:r w:rsidR="001A0049">
        <w:rPr>
          <w:rFonts w:ascii="Arial" w:hAnsi="Arial" w:cs="Arial"/>
          <w:sz w:val="24"/>
          <w:szCs w:val="24"/>
        </w:rPr>
        <w:t xml:space="preserve">α </w:t>
      </w:r>
      <w:r w:rsidR="00EB6C03">
        <w:rPr>
          <w:rFonts w:ascii="Arial" w:hAnsi="Arial" w:cs="Arial"/>
          <w:sz w:val="24"/>
          <w:szCs w:val="24"/>
        </w:rPr>
        <w:t>πρωτογεν</w:t>
      </w:r>
      <w:r w:rsidR="001A0049">
        <w:rPr>
          <w:rFonts w:ascii="Arial" w:hAnsi="Arial" w:cs="Arial"/>
          <w:sz w:val="24"/>
          <w:szCs w:val="24"/>
        </w:rPr>
        <w:t>ή</w:t>
      </w:r>
      <w:r>
        <w:rPr>
          <w:rFonts w:ascii="Arial" w:hAnsi="Arial" w:cs="Arial"/>
          <w:sz w:val="24"/>
          <w:szCs w:val="24"/>
        </w:rPr>
        <w:t xml:space="preserve"> </w:t>
      </w:r>
      <w:r w:rsidR="00EB6C03">
        <w:rPr>
          <w:rFonts w:ascii="Arial" w:hAnsi="Arial" w:cs="Arial"/>
          <w:sz w:val="24"/>
          <w:szCs w:val="24"/>
        </w:rPr>
        <w:t>δεδομέν</w:t>
      </w:r>
      <w:r w:rsidR="001A0049">
        <w:rPr>
          <w:rFonts w:ascii="Arial" w:hAnsi="Arial" w:cs="Arial"/>
          <w:sz w:val="24"/>
          <w:szCs w:val="24"/>
        </w:rPr>
        <w:t>α</w:t>
      </w:r>
      <w:r w:rsidR="00D46582">
        <w:rPr>
          <w:rFonts w:ascii="Arial" w:hAnsi="Arial" w:cs="Arial"/>
          <w:sz w:val="24"/>
          <w:szCs w:val="24"/>
        </w:rPr>
        <w:t xml:space="preserve"> αεροπορικής κίνησης</w:t>
      </w:r>
      <w:r w:rsidR="00EB6C03">
        <w:rPr>
          <w:rFonts w:ascii="Arial" w:hAnsi="Arial" w:cs="Arial"/>
          <w:sz w:val="24"/>
          <w:szCs w:val="24"/>
        </w:rPr>
        <w:t xml:space="preserve"> (</w:t>
      </w:r>
      <w:r w:rsidR="00906386">
        <w:rPr>
          <w:rFonts w:ascii="Arial" w:hAnsi="Arial" w:cs="Arial"/>
          <w:sz w:val="24"/>
          <w:szCs w:val="24"/>
          <w:lang w:val="en-US"/>
        </w:rPr>
        <w:t>a</w:t>
      </w:r>
      <w:r w:rsidR="00D46582">
        <w:rPr>
          <w:rFonts w:ascii="Arial" w:hAnsi="Arial" w:cs="Arial"/>
          <w:sz w:val="24"/>
          <w:szCs w:val="24"/>
          <w:lang w:val="en-US"/>
        </w:rPr>
        <w:t>ir</w:t>
      </w:r>
      <w:r w:rsidR="00D46582" w:rsidRPr="00D46582">
        <w:rPr>
          <w:rFonts w:ascii="Arial" w:hAnsi="Arial" w:cs="Arial"/>
          <w:sz w:val="24"/>
          <w:szCs w:val="24"/>
        </w:rPr>
        <w:t xml:space="preserve"> </w:t>
      </w:r>
      <w:r w:rsidR="00D46582">
        <w:rPr>
          <w:rFonts w:ascii="Arial" w:hAnsi="Arial" w:cs="Arial"/>
          <w:sz w:val="24"/>
          <w:szCs w:val="24"/>
          <w:lang w:val="en-US"/>
        </w:rPr>
        <w:t>traffic</w:t>
      </w:r>
      <w:r w:rsidR="00D46582" w:rsidRPr="00D46582">
        <w:rPr>
          <w:rFonts w:ascii="Arial" w:hAnsi="Arial" w:cs="Arial"/>
          <w:sz w:val="24"/>
          <w:szCs w:val="24"/>
        </w:rPr>
        <w:t xml:space="preserve"> </w:t>
      </w:r>
      <w:r w:rsidR="00EB6C03">
        <w:rPr>
          <w:rFonts w:ascii="Arial" w:hAnsi="Arial" w:cs="Arial"/>
          <w:sz w:val="24"/>
          <w:szCs w:val="24"/>
          <w:lang w:val="en-US"/>
        </w:rPr>
        <w:t>data</w:t>
      </w:r>
      <w:r w:rsidR="00EB6C03" w:rsidRPr="00EB6C03">
        <w:rPr>
          <w:rFonts w:ascii="Arial" w:hAnsi="Arial" w:cs="Arial"/>
          <w:sz w:val="24"/>
          <w:szCs w:val="24"/>
        </w:rPr>
        <w:t>)</w:t>
      </w:r>
      <w:r w:rsidR="00D46582" w:rsidRPr="00D46582">
        <w:rPr>
          <w:rFonts w:ascii="Arial" w:hAnsi="Arial" w:cs="Arial"/>
          <w:sz w:val="24"/>
          <w:szCs w:val="24"/>
        </w:rPr>
        <w:t xml:space="preserve">. </w:t>
      </w:r>
      <w:r w:rsidR="00906386">
        <w:rPr>
          <w:rFonts w:ascii="Arial" w:hAnsi="Arial" w:cs="Arial"/>
          <w:sz w:val="24"/>
          <w:szCs w:val="24"/>
        </w:rPr>
        <w:t xml:space="preserve">Αφού </w:t>
      </w:r>
      <w:r w:rsidR="00D46582">
        <w:rPr>
          <w:rFonts w:ascii="Arial" w:hAnsi="Arial" w:cs="Arial"/>
          <w:sz w:val="24"/>
          <w:szCs w:val="24"/>
        </w:rPr>
        <w:t xml:space="preserve">υποστούν </w:t>
      </w:r>
      <w:r w:rsidR="001A0049">
        <w:rPr>
          <w:rFonts w:ascii="Arial" w:hAnsi="Arial" w:cs="Arial"/>
          <w:sz w:val="24"/>
          <w:szCs w:val="24"/>
        </w:rPr>
        <w:t>έλεγχο</w:t>
      </w:r>
      <w:r w:rsidR="00D82644" w:rsidRPr="00D82644">
        <w:rPr>
          <w:rFonts w:ascii="Arial" w:hAnsi="Arial" w:cs="Arial"/>
          <w:sz w:val="24"/>
          <w:szCs w:val="24"/>
        </w:rPr>
        <w:t xml:space="preserve"> </w:t>
      </w:r>
      <w:r w:rsidR="001A0049">
        <w:rPr>
          <w:rFonts w:ascii="Arial" w:hAnsi="Arial" w:cs="Arial"/>
          <w:sz w:val="24"/>
          <w:szCs w:val="24"/>
        </w:rPr>
        <w:t>ποιότητας</w:t>
      </w:r>
      <w:r w:rsidR="00D82644">
        <w:rPr>
          <w:rFonts w:ascii="Arial" w:hAnsi="Arial" w:cs="Arial"/>
          <w:sz w:val="24"/>
          <w:szCs w:val="24"/>
        </w:rPr>
        <w:t xml:space="preserve"> </w:t>
      </w:r>
      <w:r w:rsidR="001A0049">
        <w:rPr>
          <w:rFonts w:ascii="Arial" w:hAnsi="Arial" w:cs="Arial"/>
          <w:sz w:val="24"/>
          <w:szCs w:val="24"/>
        </w:rPr>
        <w:t>(</w:t>
      </w:r>
      <w:r w:rsidR="001A0049">
        <w:rPr>
          <w:rFonts w:ascii="Arial" w:hAnsi="Arial" w:cs="Arial"/>
          <w:sz w:val="24"/>
          <w:szCs w:val="24"/>
          <w:lang w:val="en-US"/>
        </w:rPr>
        <w:t>data</w:t>
      </w:r>
      <w:r w:rsidR="001A0049" w:rsidRPr="001A0049">
        <w:rPr>
          <w:rFonts w:ascii="Arial" w:hAnsi="Arial" w:cs="Arial"/>
          <w:sz w:val="24"/>
          <w:szCs w:val="24"/>
        </w:rPr>
        <w:t xml:space="preserve"> </w:t>
      </w:r>
      <w:r w:rsidR="001A0049">
        <w:rPr>
          <w:rFonts w:ascii="Arial" w:hAnsi="Arial" w:cs="Arial"/>
          <w:sz w:val="24"/>
          <w:szCs w:val="24"/>
          <w:lang w:val="en-US"/>
        </w:rPr>
        <w:t>quality</w:t>
      </w:r>
      <w:r w:rsidR="00B943EC">
        <w:rPr>
          <w:rFonts w:ascii="Arial" w:hAnsi="Arial" w:cs="Arial"/>
          <w:sz w:val="24"/>
          <w:szCs w:val="24"/>
        </w:rPr>
        <w:t xml:space="preserve"> </w:t>
      </w:r>
      <w:r w:rsidR="006C17C8">
        <w:rPr>
          <w:rFonts w:ascii="Arial" w:hAnsi="Arial" w:cs="Arial"/>
          <w:sz w:val="24"/>
          <w:szCs w:val="24"/>
          <w:lang w:val="en-US"/>
        </w:rPr>
        <w:t>control</w:t>
      </w:r>
      <w:r w:rsidR="001A0049" w:rsidRPr="001A0049">
        <w:rPr>
          <w:rFonts w:ascii="Arial" w:hAnsi="Arial" w:cs="Arial"/>
          <w:sz w:val="24"/>
          <w:szCs w:val="24"/>
        </w:rPr>
        <w:t>)</w:t>
      </w:r>
      <w:r w:rsidR="00D46582">
        <w:rPr>
          <w:rFonts w:ascii="Arial" w:hAnsi="Arial" w:cs="Arial"/>
          <w:sz w:val="24"/>
          <w:szCs w:val="24"/>
        </w:rPr>
        <w:t xml:space="preserve"> δημιουργούνται τρία (3)  ηλεκτρονικά αρχεία, τα οποία αποστέλλονται στην </w:t>
      </w:r>
      <w:r w:rsidR="002A77B4">
        <w:rPr>
          <w:rFonts w:ascii="Arial" w:hAnsi="Arial" w:cs="Arial"/>
          <w:sz w:val="24"/>
          <w:szCs w:val="24"/>
        </w:rPr>
        <w:t>Κ</w:t>
      </w:r>
      <w:r w:rsidR="00EB1274">
        <w:rPr>
          <w:rFonts w:ascii="Arial" w:hAnsi="Arial" w:cs="Arial"/>
          <w:sz w:val="24"/>
          <w:szCs w:val="24"/>
        </w:rPr>
        <w:t xml:space="preserve">εντρική </w:t>
      </w:r>
      <w:r w:rsidR="002A77B4">
        <w:rPr>
          <w:rFonts w:ascii="Arial" w:hAnsi="Arial" w:cs="Arial"/>
          <w:sz w:val="24"/>
          <w:szCs w:val="24"/>
        </w:rPr>
        <w:t>Υπηρεσία</w:t>
      </w:r>
      <w:r w:rsidR="00D82644">
        <w:rPr>
          <w:rFonts w:ascii="Arial" w:hAnsi="Arial" w:cs="Arial"/>
          <w:sz w:val="24"/>
          <w:szCs w:val="24"/>
        </w:rPr>
        <w:t xml:space="preserve">. </w:t>
      </w:r>
      <w:r w:rsidR="005614CC">
        <w:rPr>
          <w:rFonts w:ascii="Arial" w:hAnsi="Arial" w:cs="Arial"/>
          <w:sz w:val="24"/>
          <w:szCs w:val="24"/>
        </w:rPr>
        <w:t xml:space="preserve">Η ονοματολογία των αρχείων </w:t>
      </w:r>
      <w:r w:rsidR="000A3629">
        <w:rPr>
          <w:rFonts w:ascii="Arial" w:hAnsi="Arial" w:cs="Arial"/>
          <w:sz w:val="24"/>
          <w:szCs w:val="24"/>
        </w:rPr>
        <w:t>έχει ιστορική αναφορά στ</w:t>
      </w:r>
      <w:r>
        <w:rPr>
          <w:rFonts w:ascii="Arial" w:hAnsi="Arial" w:cs="Arial"/>
          <w:sz w:val="24"/>
          <w:szCs w:val="24"/>
        </w:rPr>
        <w:t xml:space="preserve">ην </w:t>
      </w:r>
      <w:r w:rsidR="005614CC">
        <w:rPr>
          <w:rFonts w:ascii="Arial" w:hAnsi="Arial" w:cs="Arial"/>
          <w:sz w:val="24"/>
          <w:szCs w:val="24"/>
        </w:rPr>
        <w:t>κω</w:t>
      </w:r>
      <w:r w:rsidR="000A3629">
        <w:rPr>
          <w:rFonts w:ascii="Arial" w:hAnsi="Arial" w:cs="Arial"/>
          <w:sz w:val="24"/>
          <w:szCs w:val="24"/>
        </w:rPr>
        <w:t>δικ</w:t>
      </w:r>
      <w:r>
        <w:rPr>
          <w:rFonts w:ascii="Arial" w:hAnsi="Arial" w:cs="Arial"/>
          <w:sz w:val="24"/>
          <w:szCs w:val="24"/>
        </w:rPr>
        <w:t>οποίηση των</w:t>
      </w:r>
      <w:r w:rsidR="000A3629">
        <w:rPr>
          <w:rFonts w:ascii="Arial" w:hAnsi="Arial" w:cs="Arial"/>
          <w:sz w:val="24"/>
          <w:szCs w:val="24"/>
        </w:rPr>
        <w:t xml:space="preserve"> εντύπων τη</w:t>
      </w:r>
      <w:r w:rsidR="005614CC">
        <w:rPr>
          <w:rFonts w:ascii="Arial" w:hAnsi="Arial" w:cs="Arial"/>
          <w:sz w:val="24"/>
          <w:szCs w:val="24"/>
        </w:rPr>
        <w:t>ς Υπηρεσία</w:t>
      </w:r>
      <w:r w:rsidR="00EB1274">
        <w:rPr>
          <w:rFonts w:ascii="Arial" w:hAnsi="Arial" w:cs="Arial"/>
          <w:sz w:val="24"/>
          <w:szCs w:val="24"/>
        </w:rPr>
        <w:t>ς</w:t>
      </w:r>
      <w:r w:rsidR="000A3629">
        <w:rPr>
          <w:rFonts w:ascii="Arial" w:hAnsi="Arial" w:cs="Arial"/>
          <w:sz w:val="24"/>
          <w:szCs w:val="24"/>
        </w:rPr>
        <w:t>.</w:t>
      </w:r>
      <w:r w:rsidR="003465DF">
        <w:rPr>
          <w:rFonts w:ascii="Arial" w:hAnsi="Arial" w:cs="Arial"/>
          <w:sz w:val="24"/>
          <w:szCs w:val="24"/>
        </w:rPr>
        <w:t xml:space="preserve"> </w:t>
      </w:r>
    </w:p>
    <w:p w:rsidR="00FD2252" w:rsidRPr="00BF2D1E" w:rsidRDefault="00FD2252" w:rsidP="00BF2D1E">
      <w:pPr>
        <w:pStyle w:val="a3"/>
        <w:numPr>
          <w:ilvl w:val="0"/>
          <w:numId w:val="14"/>
        </w:numPr>
        <w:spacing w:after="0"/>
        <w:jc w:val="both"/>
        <w:rPr>
          <w:rFonts w:ascii="Arial" w:hAnsi="Arial" w:cs="Arial"/>
          <w:b/>
          <w:sz w:val="24"/>
          <w:szCs w:val="24"/>
        </w:rPr>
      </w:pPr>
      <w:r w:rsidRPr="00BF2D1E">
        <w:rPr>
          <w:rFonts w:ascii="Arial" w:hAnsi="Arial" w:cs="Arial"/>
          <w:b/>
          <w:sz w:val="24"/>
          <w:szCs w:val="24"/>
        </w:rPr>
        <w:t>Έντυπο 23 «Στατιστική αεροπορικής κινήσεως»</w:t>
      </w:r>
    </w:p>
    <w:p w:rsidR="00253D0B" w:rsidRPr="005F6346" w:rsidRDefault="00921B37" w:rsidP="003C2EA5">
      <w:pPr>
        <w:spacing w:after="0"/>
        <w:jc w:val="both"/>
        <w:rPr>
          <w:rFonts w:ascii="Arial" w:hAnsi="Arial" w:cs="Arial"/>
          <w:sz w:val="24"/>
          <w:szCs w:val="24"/>
        </w:rPr>
      </w:pPr>
      <w:r>
        <w:rPr>
          <w:rFonts w:ascii="Arial" w:hAnsi="Arial" w:cs="Arial"/>
          <w:sz w:val="24"/>
          <w:szCs w:val="24"/>
        </w:rPr>
        <w:t xml:space="preserve">Συντάσσεται </w:t>
      </w:r>
      <w:r w:rsidR="00562BCC">
        <w:rPr>
          <w:rFonts w:ascii="Arial" w:hAnsi="Arial" w:cs="Arial"/>
          <w:sz w:val="24"/>
          <w:szCs w:val="24"/>
        </w:rPr>
        <w:t xml:space="preserve">σε κάθε </w:t>
      </w:r>
      <w:r w:rsidR="00FD2252" w:rsidRPr="00FD2252">
        <w:rPr>
          <w:rFonts w:ascii="Arial" w:hAnsi="Arial" w:cs="Arial"/>
          <w:sz w:val="24"/>
          <w:szCs w:val="24"/>
        </w:rPr>
        <w:t>αερολιμένα</w:t>
      </w:r>
      <w:r w:rsidR="00562BCC">
        <w:rPr>
          <w:rFonts w:ascii="Arial" w:hAnsi="Arial" w:cs="Arial"/>
          <w:sz w:val="24"/>
          <w:szCs w:val="24"/>
        </w:rPr>
        <w:t xml:space="preserve"> με </w:t>
      </w:r>
      <w:r w:rsidR="00562BCC" w:rsidRPr="00687D00">
        <w:rPr>
          <w:rFonts w:ascii="Arial" w:hAnsi="Arial" w:cs="Arial"/>
          <w:b/>
          <w:sz w:val="24"/>
          <w:szCs w:val="24"/>
        </w:rPr>
        <w:t>εμπορική κίνηση</w:t>
      </w:r>
      <w:r w:rsidR="00687D00">
        <w:rPr>
          <w:rFonts w:ascii="Arial" w:hAnsi="Arial" w:cs="Arial"/>
          <w:b/>
          <w:sz w:val="24"/>
          <w:szCs w:val="24"/>
        </w:rPr>
        <w:t xml:space="preserve"> </w:t>
      </w:r>
      <w:r w:rsidR="00687D00" w:rsidRPr="00687D00">
        <w:rPr>
          <w:rFonts w:ascii="Arial" w:hAnsi="Arial" w:cs="Arial"/>
          <w:sz w:val="24"/>
          <w:szCs w:val="24"/>
        </w:rPr>
        <w:t>(επιβατικές</w:t>
      </w:r>
      <w:r w:rsidR="00687D00">
        <w:rPr>
          <w:rFonts w:ascii="Arial" w:hAnsi="Arial" w:cs="Arial"/>
          <w:sz w:val="24"/>
          <w:szCs w:val="24"/>
        </w:rPr>
        <w:t xml:space="preserve">, </w:t>
      </w:r>
      <w:r w:rsidR="00687D00" w:rsidRPr="00687D00">
        <w:rPr>
          <w:rFonts w:ascii="Arial" w:hAnsi="Arial" w:cs="Arial"/>
          <w:sz w:val="24"/>
          <w:szCs w:val="24"/>
        </w:rPr>
        <w:t>εμπορ</w:t>
      </w:r>
      <w:r w:rsidR="00687D00">
        <w:rPr>
          <w:rFonts w:ascii="Arial" w:hAnsi="Arial" w:cs="Arial"/>
          <w:sz w:val="24"/>
          <w:szCs w:val="24"/>
        </w:rPr>
        <w:t xml:space="preserve">ευματικές </w:t>
      </w:r>
      <w:r w:rsidR="00687D00" w:rsidRPr="00687D00">
        <w:rPr>
          <w:rFonts w:ascii="Arial" w:hAnsi="Arial" w:cs="Arial"/>
          <w:sz w:val="24"/>
          <w:szCs w:val="24"/>
        </w:rPr>
        <w:t>αερογραμμές)</w:t>
      </w:r>
      <w:r w:rsidR="00562BCC">
        <w:rPr>
          <w:rFonts w:ascii="Arial" w:hAnsi="Arial" w:cs="Arial"/>
          <w:sz w:val="24"/>
          <w:szCs w:val="24"/>
        </w:rPr>
        <w:t xml:space="preserve">, </w:t>
      </w:r>
      <w:r w:rsidR="00EB1274">
        <w:rPr>
          <w:rFonts w:ascii="Arial" w:hAnsi="Arial" w:cs="Arial"/>
          <w:sz w:val="24"/>
          <w:szCs w:val="24"/>
        </w:rPr>
        <w:t>σ</w:t>
      </w:r>
      <w:r w:rsidR="00FD2252">
        <w:rPr>
          <w:rFonts w:ascii="Arial" w:hAnsi="Arial" w:cs="Arial"/>
          <w:sz w:val="24"/>
          <w:szCs w:val="24"/>
        </w:rPr>
        <w:t xml:space="preserve">ε </w:t>
      </w:r>
      <w:proofErr w:type="spellStart"/>
      <w:r w:rsidR="00FD2252">
        <w:rPr>
          <w:rFonts w:ascii="Arial" w:hAnsi="Arial" w:cs="Arial"/>
          <w:sz w:val="24"/>
          <w:szCs w:val="24"/>
        </w:rPr>
        <w:t>χρονοσειρά</w:t>
      </w:r>
      <w:proofErr w:type="spellEnd"/>
      <w:r w:rsidR="00FD2252">
        <w:rPr>
          <w:rFonts w:ascii="Arial" w:hAnsi="Arial" w:cs="Arial"/>
          <w:sz w:val="24"/>
          <w:szCs w:val="24"/>
        </w:rPr>
        <w:t xml:space="preserve"> ημερολογιακού</w:t>
      </w:r>
      <w:r w:rsidR="00FD2252" w:rsidRPr="00FD2252">
        <w:rPr>
          <w:rFonts w:ascii="Arial" w:hAnsi="Arial" w:cs="Arial"/>
          <w:sz w:val="24"/>
          <w:szCs w:val="24"/>
        </w:rPr>
        <w:t xml:space="preserve"> μήνα</w:t>
      </w:r>
      <w:r w:rsidR="00562BCC">
        <w:rPr>
          <w:rFonts w:ascii="Arial" w:hAnsi="Arial" w:cs="Arial"/>
          <w:sz w:val="24"/>
          <w:szCs w:val="24"/>
        </w:rPr>
        <w:t xml:space="preserve"> και</w:t>
      </w:r>
      <w:r w:rsidR="006B07B2">
        <w:rPr>
          <w:rFonts w:ascii="Arial" w:hAnsi="Arial" w:cs="Arial"/>
          <w:sz w:val="24"/>
          <w:szCs w:val="24"/>
        </w:rPr>
        <w:t xml:space="preserve"> με</w:t>
      </w:r>
      <w:r w:rsidR="00562BCC">
        <w:rPr>
          <w:rFonts w:ascii="Arial" w:hAnsi="Arial" w:cs="Arial"/>
          <w:sz w:val="24"/>
          <w:szCs w:val="24"/>
        </w:rPr>
        <w:t xml:space="preserve"> </w:t>
      </w:r>
      <w:r w:rsidR="00687D00">
        <w:rPr>
          <w:rFonts w:ascii="Arial" w:hAnsi="Arial" w:cs="Arial"/>
          <w:sz w:val="24"/>
          <w:szCs w:val="24"/>
        </w:rPr>
        <w:t xml:space="preserve">πρωταρχικές </w:t>
      </w:r>
      <w:r w:rsidR="00562BCC">
        <w:rPr>
          <w:rFonts w:ascii="Arial" w:hAnsi="Arial" w:cs="Arial"/>
          <w:sz w:val="24"/>
          <w:szCs w:val="24"/>
        </w:rPr>
        <w:t xml:space="preserve">μεταβλητές : </w:t>
      </w:r>
      <w:r w:rsidRPr="005F6346">
        <w:rPr>
          <w:rFonts w:ascii="Arial" w:hAnsi="Arial" w:cs="Arial"/>
          <w:sz w:val="24"/>
          <w:szCs w:val="24"/>
        </w:rPr>
        <w:t xml:space="preserve"> </w:t>
      </w:r>
    </w:p>
    <w:p w:rsidR="003C2EA5" w:rsidRDefault="005604CD" w:rsidP="003C2EA5">
      <w:pPr>
        <w:spacing w:after="0"/>
        <w:jc w:val="both"/>
        <w:rPr>
          <w:rFonts w:ascii="Arial" w:hAnsi="Arial" w:cs="Arial"/>
          <w:sz w:val="24"/>
          <w:szCs w:val="24"/>
        </w:rPr>
      </w:pPr>
      <w:r>
        <w:rPr>
          <w:rFonts w:ascii="Arial" w:hAnsi="Arial" w:cs="Arial"/>
          <w:sz w:val="24"/>
          <w:szCs w:val="24"/>
        </w:rPr>
        <w:t>1</w:t>
      </w:r>
      <w:r w:rsidR="003C2EA5">
        <w:rPr>
          <w:rFonts w:ascii="Arial" w:hAnsi="Arial" w:cs="Arial"/>
          <w:sz w:val="24"/>
          <w:szCs w:val="24"/>
        </w:rPr>
        <w:t>) Αεροσκάφη (αφίξεις, αναχωρήσεις)</w:t>
      </w:r>
    </w:p>
    <w:p w:rsidR="003C2EA5" w:rsidRDefault="005604CD" w:rsidP="003C2EA5">
      <w:pPr>
        <w:spacing w:after="0"/>
        <w:jc w:val="both"/>
        <w:rPr>
          <w:rFonts w:ascii="Arial" w:hAnsi="Arial" w:cs="Arial"/>
          <w:sz w:val="24"/>
          <w:szCs w:val="24"/>
        </w:rPr>
      </w:pPr>
      <w:r>
        <w:rPr>
          <w:rFonts w:ascii="Arial" w:hAnsi="Arial" w:cs="Arial"/>
          <w:sz w:val="24"/>
          <w:szCs w:val="24"/>
        </w:rPr>
        <w:t>2</w:t>
      </w:r>
      <w:r w:rsidR="003C2EA5">
        <w:rPr>
          <w:rFonts w:ascii="Arial" w:hAnsi="Arial" w:cs="Arial"/>
          <w:sz w:val="24"/>
          <w:szCs w:val="24"/>
        </w:rPr>
        <w:t>) Επιβάτες (αφιχθέντες, αναχωρούντες, διερχόμενοι)</w:t>
      </w:r>
    </w:p>
    <w:p w:rsidR="003C2EA5" w:rsidRDefault="005604CD" w:rsidP="003C2EA5">
      <w:pPr>
        <w:spacing w:after="0"/>
        <w:jc w:val="both"/>
        <w:rPr>
          <w:rFonts w:ascii="Arial" w:hAnsi="Arial" w:cs="Arial"/>
          <w:sz w:val="24"/>
          <w:szCs w:val="24"/>
        </w:rPr>
      </w:pPr>
      <w:r>
        <w:rPr>
          <w:rFonts w:ascii="Arial" w:hAnsi="Arial" w:cs="Arial"/>
          <w:sz w:val="24"/>
          <w:szCs w:val="24"/>
        </w:rPr>
        <w:t>3</w:t>
      </w:r>
      <w:r w:rsidR="003C2EA5">
        <w:rPr>
          <w:rFonts w:ascii="Arial" w:hAnsi="Arial" w:cs="Arial"/>
          <w:sz w:val="24"/>
          <w:szCs w:val="24"/>
        </w:rPr>
        <w:t>) Ταχυδρομείο (αφιχθέν, αναχωρούν, διερχόμενο σε χιλιόγραμμα)</w:t>
      </w:r>
    </w:p>
    <w:p w:rsidR="003C2EA5" w:rsidRDefault="005604CD" w:rsidP="003C2EA5">
      <w:pPr>
        <w:spacing w:after="0"/>
        <w:jc w:val="both"/>
        <w:rPr>
          <w:rFonts w:ascii="Arial" w:hAnsi="Arial" w:cs="Arial"/>
          <w:sz w:val="24"/>
          <w:szCs w:val="24"/>
        </w:rPr>
      </w:pPr>
      <w:r>
        <w:rPr>
          <w:rFonts w:ascii="Arial" w:hAnsi="Arial" w:cs="Arial"/>
          <w:sz w:val="24"/>
          <w:szCs w:val="24"/>
        </w:rPr>
        <w:t>4</w:t>
      </w:r>
      <w:r w:rsidR="003C2EA5">
        <w:rPr>
          <w:rFonts w:ascii="Arial" w:hAnsi="Arial" w:cs="Arial"/>
          <w:sz w:val="24"/>
          <w:szCs w:val="24"/>
        </w:rPr>
        <w:t>) Εμπορεύματα (αφιχθέντα, αναχωρούντα, διερχόμενα σε τόνους).</w:t>
      </w:r>
    </w:p>
    <w:p w:rsidR="005F6346" w:rsidRDefault="005F6346" w:rsidP="00FD2252">
      <w:pPr>
        <w:spacing w:after="0"/>
        <w:jc w:val="both"/>
        <w:rPr>
          <w:rFonts w:ascii="Arial" w:hAnsi="Arial" w:cs="Arial"/>
          <w:sz w:val="24"/>
          <w:szCs w:val="24"/>
        </w:rPr>
      </w:pPr>
    </w:p>
    <w:p w:rsidR="00921B37" w:rsidRDefault="00253D0B" w:rsidP="00FD2252">
      <w:pPr>
        <w:spacing w:after="0"/>
        <w:jc w:val="both"/>
        <w:rPr>
          <w:rFonts w:ascii="Arial" w:hAnsi="Arial" w:cs="Arial"/>
          <w:sz w:val="24"/>
          <w:szCs w:val="24"/>
        </w:rPr>
      </w:pPr>
      <w:r>
        <w:rPr>
          <w:rFonts w:ascii="Arial" w:hAnsi="Arial" w:cs="Arial"/>
          <w:sz w:val="24"/>
          <w:szCs w:val="24"/>
        </w:rPr>
        <w:t xml:space="preserve">Το έντυπο 23 περιλαμβάνει </w:t>
      </w:r>
      <w:r w:rsidR="006B07B2">
        <w:rPr>
          <w:rFonts w:ascii="Arial" w:hAnsi="Arial" w:cs="Arial"/>
          <w:sz w:val="24"/>
          <w:szCs w:val="24"/>
        </w:rPr>
        <w:t>τρεις (</w:t>
      </w:r>
      <w:r w:rsidR="004E7339">
        <w:rPr>
          <w:rFonts w:ascii="Arial" w:hAnsi="Arial" w:cs="Arial"/>
          <w:sz w:val="24"/>
          <w:szCs w:val="24"/>
        </w:rPr>
        <w:t>3</w:t>
      </w:r>
      <w:r w:rsidR="006B07B2">
        <w:rPr>
          <w:rFonts w:ascii="Arial" w:hAnsi="Arial" w:cs="Arial"/>
          <w:sz w:val="24"/>
          <w:szCs w:val="24"/>
        </w:rPr>
        <w:t xml:space="preserve">) </w:t>
      </w:r>
      <w:r w:rsidR="005F6346">
        <w:rPr>
          <w:rFonts w:ascii="Arial" w:hAnsi="Arial" w:cs="Arial"/>
          <w:sz w:val="24"/>
          <w:szCs w:val="24"/>
        </w:rPr>
        <w:t>κατηγορ</w:t>
      </w:r>
      <w:r w:rsidR="000B1557">
        <w:rPr>
          <w:rFonts w:ascii="Arial" w:hAnsi="Arial" w:cs="Arial"/>
          <w:sz w:val="24"/>
          <w:szCs w:val="24"/>
        </w:rPr>
        <w:t>ικές</w:t>
      </w:r>
      <w:r>
        <w:rPr>
          <w:rFonts w:ascii="Arial" w:hAnsi="Arial" w:cs="Arial"/>
          <w:sz w:val="24"/>
          <w:szCs w:val="24"/>
        </w:rPr>
        <w:t xml:space="preserve"> μεταβλητές</w:t>
      </w:r>
      <w:r w:rsidR="00921B37">
        <w:rPr>
          <w:rFonts w:ascii="Arial" w:hAnsi="Arial" w:cs="Arial"/>
          <w:sz w:val="24"/>
          <w:szCs w:val="24"/>
        </w:rPr>
        <w:t>:</w:t>
      </w:r>
    </w:p>
    <w:p w:rsidR="003C2EA5" w:rsidRPr="005604CD" w:rsidRDefault="005604CD" w:rsidP="005604CD">
      <w:pPr>
        <w:spacing w:after="0"/>
        <w:jc w:val="both"/>
        <w:rPr>
          <w:rFonts w:ascii="Arial" w:hAnsi="Arial" w:cs="Arial"/>
          <w:sz w:val="24"/>
          <w:szCs w:val="24"/>
        </w:rPr>
      </w:pPr>
      <w:r w:rsidRPr="005604CD">
        <w:rPr>
          <w:rFonts w:ascii="Arial" w:hAnsi="Arial" w:cs="Arial"/>
          <w:sz w:val="24"/>
          <w:szCs w:val="24"/>
        </w:rPr>
        <w:t>1.</w:t>
      </w:r>
      <w:r>
        <w:rPr>
          <w:rFonts w:ascii="Arial" w:hAnsi="Arial" w:cs="Arial"/>
          <w:b/>
          <w:sz w:val="24"/>
          <w:szCs w:val="24"/>
        </w:rPr>
        <w:t xml:space="preserve"> </w:t>
      </w:r>
      <w:r w:rsidR="00687D00" w:rsidRPr="005604CD">
        <w:rPr>
          <w:rFonts w:ascii="Arial" w:hAnsi="Arial" w:cs="Arial"/>
          <w:b/>
          <w:sz w:val="24"/>
          <w:szCs w:val="24"/>
        </w:rPr>
        <w:t>Κίνηση Εμπορική</w:t>
      </w:r>
    </w:p>
    <w:p w:rsidR="005604CD" w:rsidRPr="005604CD" w:rsidRDefault="005604CD" w:rsidP="00FD2252">
      <w:pPr>
        <w:spacing w:after="0"/>
        <w:jc w:val="both"/>
        <w:rPr>
          <w:rFonts w:ascii="Arial" w:hAnsi="Arial" w:cs="Arial"/>
          <w:sz w:val="24"/>
          <w:szCs w:val="24"/>
        </w:rPr>
      </w:pPr>
      <w:r>
        <w:rPr>
          <w:rFonts w:ascii="Arial" w:hAnsi="Arial" w:cs="Arial"/>
          <w:sz w:val="24"/>
          <w:szCs w:val="24"/>
        </w:rPr>
        <w:t>Η εμπορική κίνηση περιέχει τις εξής μεταβλητές</w:t>
      </w:r>
    </w:p>
    <w:p w:rsidR="004E7339" w:rsidRDefault="005604CD" w:rsidP="00FD2252">
      <w:pPr>
        <w:spacing w:after="0"/>
        <w:jc w:val="both"/>
        <w:rPr>
          <w:rFonts w:ascii="Arial" w:hAnsi="Arial" w:cs="Arial"/>
          <w:sz w:val="24"/>
          <w:szCs w:val="24"/>
        </w:rPr>
      </w:pPr>
      <w:r>
        <w:rPr>
          <w:rFonts w:ascii="Arial" w:hAnsi="Arial" w:cs="Arial"/>
          <w:sz w:val="24"/>
          <w:szCs w:val="24"/>
        </w:rPr>
        <w:t>1.1</w:t>
      </w:r>
      <w:r w:rsidR="003C2EA5">
        <w:rPr>
          <w:rFonts w:ascii="Arial" w:hAnsi="Arial" w:cs="Arial"/>
          <w:sz w:val="24"/>
          <w:szCs w:val="24"/>
        </w:rPr>
        <w:t>)</w:t>
      </w:r>
      <w:r w:rsidR="00846C2F" w:rsidRPr="00846C2F">
        <w:rPr>
          <w:rFonts w:ascii="Arial" w:hAnsi="Arial" w:cs="Arial"/>
          <w:sz w:val="24"/>
          <w:szCs w:val="24"/>
        </w:rPr>
        <w:t xml:space="preserve"> </w:t>
      </w:r>
      <w:r w:rsidR="00C7360F" w:rsidRPr="00562BCC">
        <w:rPr>
          <w:rFonts w:ascii="Arial" w:hAnsi="Arial" w:cs="Arial"/>
          <w:b/>
          <w:sz w:val="24"/>
          <w:szCs w:val="24"/>
        </w:rPr>
        <w:t>Πτήσεις ε</w:t>
      </w:r>
      <w:r w:rsidR="003C2EA5" w:rsidRPr="00562BCC">
        <w:rPr>
          <w:rFonts w:ascii="Arial" w:hAnsi="Arial" w:cs="Arial"/>
          <w:b/>
          <w:sz w:val="24"/>
          <w:szCs w:val="24"/>
        </w:rPr>
        <w:t>σωτερικού</w:t>
      </w:r>
      <w:r w:rsidR="003C2EA5">
        <w:rPr>
          <w:rFonts w:ascii="Arial" w:hAnsi="Arial" w:cs="Arial"/>
          <w:sz w:val="24"/>
          <w:szCs w:val="24"/>
        </w:rPr>
        <w:t xml:space="preserve"> με </w:t>
      </w:r>
      <w:r w:rsidR="005F6346">
        <w:rPr>
          <w:rFonts w:ascii="Arial" w:hAnsi="Arial" w:cs="Arial"/>
          <w:sz w:val="24"/>
          <w:szCs w:val="24"/>
        </w:rPr>
        <w:t>καταγραφή των δεδομένων</w:t>
      </w:r>
      <w:r w:rsidR="00562BCC">
        <w:rPr>
          <w:rFonts w:ascii="Arial" w:hAnsi="Arial" w:cs="Arial"/>
          <w:sz w:val="24"/>
          <w:szCs w:val="24"/>
        </w:rPr>
        <w:t xml:space="preserve"> στις ανωτέρω </w:t>
      </w:r>
      <w:r w:rsidR="00873C99">
        <w:rPr>
          <w:rFonts w:ascii="Arial" w:hAnsi="Arial" w:cs="Arial"/>
          <w:sz w:val="24"/>
          <w:szCs w:val="24"/>
        </w:rPr>
        <w:t xml:space="preserve">τέσσερεις (4) πρωταρχικές </w:t>
      </w:r>
      <w:r w:rsidR="005F6346">
        <w:rPr>
          <w:rFonts w:ascii="Arial" w:hAnsi="Arial" w:cs="Arial"/>
          <w:sz w:val="24"/>
          <w:szCs w:val="24"/>
        </w:rPr>
        <w:t xml:space="preserve">μεταβλητές </w:t>
      </w:r>
      <w:r w:rsidR="00C7360F">
        <w:rPr>
          <w:rFonts w:ascii="Arial" w:hAnsi="Arial" w:cs="Arial"/>
          <w:sz w:val="24"/>
          <w:szCs w:val="24"/>
        </w:rPr>
        <w:t xml:space="preserve"> </w:t>
      </w:r>
      <w:r w:rsidR="005F6346">
        <w:rPr>
          <w:rFonts w:ascii="Arial" w:hAnsi="Arial" w:cs="Arial"/>
          <w:sz w:val="24"/>
          <w:szCs w:val="24"/>
        </w:rPr>
        <w:t xml:space="preserve">ανά </w:t>
      </w:r>
      <w:r w:rsidR="004E7339">
        <w:rPr>
          <w:rFonts w:ascii="Arial" w:hAnsi="Arial" w:cs="Arial"/>
          <w:sz w:val="24"/>
          <w:szCs w:val="24"/>
        </w:rPr>
        <w:t xml:space="preserve"> αεροπορικ</w:t>
      </w:r>
      <w:r w:rsidR="00562BCC">
        <w:rPr>
          <w:rFonts w:ascii="Arial" w:hAnsi="Arial" w:cs="Arial"/>
          <w:sz w:val="24"/>
          <w:szCs w:val="24"/>
        </w:rPr>
        <w:t>ή εταιρία</w:t>
      </w:r>
      <w:r w:rsidR="00873C99">
        <w:rPr>
          <w:rFonts w:ascii="Arial" w:hAnsi="Arial" w:cs="Arial"/>
          <w:sz w:val="24"/>
          <w:szCs w:val="24"/>
        </w:rPr>
        <w:t xml:space="preserve"> ελληνικού και αλλοδαπού νηολογίου. </w:t>
      </w:r>
    </w:p>
    <w:p w:rsidR="00873C99" w:rsidRPr="005604CD" w:rsidRDefault="005604CD" w:rsidP="00873C99">
      <w:pPr>
        <w:spacing w:after="0"/>
        <w:jc w:val="both"/>
        <w:rPr>
          <w:rFonts w:ascii="Arial" w:hAnsi="Arial" w:cs="Arial"/>
          <w:sz w:val="24"/>
          <w:szCs w:val="24"/>
        </w:rPr>
      </w:pPr>
      <w:r>
        <w:rPr>
          <w:rFonts w:ascii="Arial" w:hAnsi="Arial" w:cs="Arial"/>
          <w:sz w:val="24"/>
          <w:szCs w:val="24"/>
        </w:rPr>
        <w:t>1.2</w:t>
      </w:r>
      <w:r w:rsidR="004E7339">
        <w:rPr>
          <w:rFonts w:ascii="Arial" w:hAnsi="Arial" w:cs="Arial"/>
          <w:sz w:val="24"/>
          <w:szCs w:val="24"/>
        </w:rPr>
        <w:t>)</w:t>
      </w:r>
      <w:r w:rsidR="00846C2F" w:rsidRPr="00846C2F">
        <w:rPr>
          <w:rFonts w:ascii="Arial" w:hAnsi="Arial" w:cs="Arial"/>
          <w:sz w:val="24"/>
          <w:szCs w:val="24"/>
        </w:rPr>
        <w:t xml:space="preserve"> </w:t>
      </w:r>
      <w:r w:rsidR="00C7360F" w:rsidRPr="00562BCC">
        <w:rPr>
          <w:rFonts w:ascii="Arial" w:hAnsi="Arial" w:cs="Arial"/>
          <w:b/>
          <w:sz w:val="24"/>
          <w:szCs w:val="24"/>
        </w:rPr>
        <w:t>Πτήσεις ε</w:t>
      </w:r>
      <w:r w:rsidR="004E7339" w:rsidRPr="00562BCC">
        <w:rPr>
          <w:rFonts w:ascii="Arial" w:hAnsi="Arial" w:cs="Arial"/>
          <w:b/>
          <w:sz w:val="24"/>
          <w:szCs w:val="24"/>
        </w:rPr>
        <w:t>ξωτερικού</w:t>
      </w:r>
      <w:r w:rsidR="004E7339">
        <w:rPr>
          <w:rFonts w:ascii="Arial" w:hAnsi="Arial" w:cs="Arial"/>
          <w:sz w:val="24"/>
          <w:szCs w:val="24"/>
        </w:rPr>
        <w:t xml:space="preserve"> </w:t>
      </w:r>
      <w:r w:rsidR="00873C99">
        <w:rPr>
          <w:rFonts w:ascii="Arial" w:hAnsi="Arial" w:cs="Arial"/>
          <w:sz w:val="24"/>
          <w:szCs w:val="24"/>
        </w:rPr>
        <w:t xml:space="preserve"> με καταγραφή των δεδομένων στις ανωτέρω τέσσερεις (4) πρωταρχικές μεταβλητές  ανά  αεροπορική εταιρία ελλ</w:t>
      </w:r>
      <w:r>
        <w:rPr>
          <w:rFonts w:ascii="Arial" w:hAnsi="Arial" w:cs="Arial"/>
          <w:sz w:val="24"/>
          <w:szCs w:val="24"/>
        </w:rPr>
        <w:t>ηνικού και αλλοδαπού νηολογίου</w:t>
      </w:r>
      <w:r w:rsidRPr="005604CD">
        <w:rPr>
          <w:rFonts w:ascii="Arial" w:hAnsi="Arial" w:cs="Arial"/>
          <w:sz w:val="24"/>
          <w:szCs w:val="24"/>
        </w:rPr>
        <w:t xml:space="preserve"> </w:t>
      </w:r>
      <w:r>
        <w:rPr>
          <w:rFonts w:ascii="Arial" w:hAnsi="Arial" w:cs="Arial"/>
          <w:sz w:val="24"/>
          <w:szCs w:val="24"/>
        </w:rPr>
        <w:t xml:space="preserve">και ανά κατηγορία πτήσης </w:t>
      </w:r>
      <w:r w:rsidR="00360D9E">
        <w:rPr>
          <w:rFonts w:ascii="Arial" w:hAnsi="Arial" w:cs="Arial"/>
          <w:sz w:val="24"/>
          <w:szCs w:val="24"/>
        </w:rPr>
        <w:t>(</w:t>
      </w:r>
      <w:r>
        <w:rPr>
          <w:rFonts w:ascii="Arial" w:hAnsi="Arial" w:cs="Arial"/>
          <w:sz w:val="24"/>
          <w:szCs w:val="24"/>
        </w:rPr>
        <w:t>προγραμματισμένες και μη</w:t>
      </w:r>
      <w:r w:rsidR="00360D9E">
        <w:rPr>
          <w:rFonts w:ascii="Arial" w:hAnsi="Arial" w:cs="Arial"/>
          <w:sz w:val="24"/>
          <w:szCs w:val="24"/>
        </w:rPr>
        <w:t>,</w:t>
      </w:r>
      <w:r>
        <w:rPr>
          <w:rFonts w:ascii="Arial" w:hAnsi="Arial" w:cs="Arial"/>
          <w:sz w:val="24"/>
          <w:szCs w:val="24"/>
        </w:rPr>
        <w:t xml:space="preserve"> </w:t>
      </w:r>
      <w:r w:rsidR="00360D9E">
        <w:rPr>
          <w:rFonts w:ascii="Arial" w:hAnsi="Arial" w:cs="Arial"/>
          <w:sz w:val="24"/>
          <w:szCs w:val="24"/>
        </w:rPr>
        <w:t xml:space="preserve"> </w:t>
      </w:r>
      <w:r>
        <w:rPr>
          <w:rFonts w:ascii="Arial" w:hAnsi="Arial" w:cs="Arial"/>
          <w:sz w:val="24"/>
          <w:szCs w:val="24"/>
          <w:lang w:val="en-US"/>
        </w:rPr>
        <w:t>scheduled</w:t>
      </w:r>
      <w:r w:rsidRPr="00846C2F">
        <w:rPr>
          <w:rFonts w:ascii="Arial" w:hAnsi="Arial" w:cs="Arial"/>
          <w:sz w:val="24"/>
          <w:szCs w:val="24"/>
        </w:rPr>
        <w:t xml:space="preserve">. </w:t>
      </w:r>
      <w:proofErr w:type="gramStart"/>
      <w:r>
        <w:rPr>
          <w:rFonts w:ascii="Arial" w:hAnsi="Arial" w:cs="Arial"/>
          <w:sz w:val="24"/>
          <w:szCs w:val="24"/>
          <w:lang w:val="en-US"/>
        </w:rPr>
        <w:t>non</w:t>
      </w:r>
      <w:proofErr w:type="gramEnd"/>
      <w:r w:rsidRPr="00B84C53">
        <w:rPr>
          <w:rFonts w:ascii="Arial" w:hAnsi="Arial" w:cs="Arial"/>
          <w:sz w:val="24"/>
          <w:szCs w:val="24"/>
        </w:rPr>
        <w:t xml:space="preserve"> </w:t>
      </w:r>
      <w:r>
        <w:rPr>
          <w:rFonts w:ascii="Arial" w:hAnsi="Arial" w:cs="Arial"/>
          <w:sz w:val="24"/>
          <w:szCs w:val="24"/>
          <w:lang w:val="en-US"/>
        </w:rPr>
        <w:t>scheduled</w:t>
      </w:r>
      <w:r w:rsidRPr="00034AB2">
        <w:rPr>
          <w:rFonts w:ascii="Arial" w:hAnsi="Arial" w:cs="Arial"/>
          <w:sz w:val="24"/>
          <w:szCs w:val="24"/>
        </w:rPr>
        <w:t xml:space="preserve"> </w:t>
      </w:r>
      <w:r>
        <w:rPr>
          <w:rFonts w:ascii="Arial" w:hAnsi="Arial" w:cs="Arial"/>
          <w:sz w:val="24"/>
          <w:szCs w:val="24"/>
          <w:lang w:val="en-US"/>
        </w:rPr>
        <w:t>flights</w:t>
      </w:r>
      <w:r>
        <w:rPr>
          <w:rFonts w:ascii="Arial" w:hAnsi="Arial" w:cs="Arial"/>
          <w:sz w:val="24"/>
          <w:szCs w:val="24"/>
        </w:rPr>
        <w:t>).</w:t>
      </w:r>
    </w:p>
    <w:p w:rsidR="00C7360F" w:rsidRDefault="00C7360F" w:rsidP="00FD2252">
      <w:pPr>
        <w:spacing w:after="0"/>
        <w:jc w:val="both"/>
        <w:rPr>
          <w:rFonts w:ascii="Arial" w:hAnsi="Arial" w:cs="Arial"/>
          <w:sz w:val="24"/>
          <w:szCs w:val="24"/>
        </w:rPr>
      </w:pPr>
    </w:p>
    <w:p w:rsidR="00C7360F" w:rsidRPr="00687D00" w:rsidRDefault="005604CD" w:rsidP="00FD2252">
      <w:pPr>
        <w:spacing w:after="0"/>
        <w:jc w:val="both"/>
        <w:rPr>
          <w:rFonts w:ascii="Arial" w:hAnsi="Arial" w:cs="Arial"/>
          <w:b/>
          <w:sz w:val="24"/>
          <w:szCs w:val="24"/>
        </w:rPr>
      </w:pPr>
      <w:r>
        <w:rPr>
          <w:rFonts w:ascii="Arial" w:hAnsi="Arial" w:cs="Arial"/>
          <w:sz w:val="24"/>
          <w:szCs w:val="24"/>
        </w:rPr>
        <w:t>2.</w:t>
      </w:r>
      <w:r w:rsidR="00C7360F">
        <w:rPr>
          <w:rFonts w:ascii="Arial" w:hAnsi="Arial" w:cs="Arial"/>
          <w:sz w:val="24"/>
          <w:szCs w:val="24"/>
        </w:rPr>
        <w:t xml:space="preserve"> </w:t>
      </w:r>
      <w:r w:rsidR="00873C99" w:rsidRPr="00687D00">
        <w:rPr>
          <w:rFonts w:ascii="Arial" w:hAnsi="Arial" w:cs="Arial"/>
          <w:b/>
          <w:sz w:val="24"/>
          <w:szCs w:val="24"/>
        </w:rPr>
        <w:t>Κ</w:t>
      </w:r>
      <w:r w:rsidR="00687D00" w:rsidRPr="00687D00">
        <w:rPr>
          <w:rFonts w:ascii="Arial" w:hAnsi="Arial" w:cs="Arial"/>
          <w:b/>
          <w:sz w:val="24"/>
          <w:szCs w:val="24"/>
        </w:rPr>
        <w:t xml:space="preserve">ίνηση </w:t>
      </w:r>
      <w:r w:rsidR="00873C99" w:rsidRPr="00687D00">
        <w:rPr>
          <w:rFonts w:ascii="Arial" w:hAnsi="Arial" w:cs="Arial"/>
          <w:b/>
          <w:sz w:val="24"/>
          <w:szCs w:val="24"/>
        </w:rPr>
        <w:t>Γ</w:t>
      </w:r>
      <w:r w:rsidR="00687D00" w:rsidRPr="00687D00">
        <w:rPr>
          <w:rFonts w:ascii="Arial" w:hAnsi="Arial" w:cs="Arial"/>
          <w:b/>
          <w:sz w:val="24"/>
          <w:szCs w:val="24"/>
        </w:rPr>
        <w:t xml:space="preserve">ενικής </w:t>
      </w:r>
      <w:r w:rsidR="00873C99" w:rsidRPr="00687D00">
        <w:rPr>
          <w:rFonts w:ascii="Arial" w:hAnsi="Arial" w:cs="Arial"/>
          <w:b/>
          <w:sz w:val="24"/>
          <w:szCs w:val="24"/>
        </w:rPr>
        <w:t>Α</w:t>
      </w:r>
      <w:r w:rsidR="00687D00" w:rsidRPr="00687D00">
        <w:rPr>
          <w:rFonts w:ascii="Arial" w:hAnsi="Arial" w:cs="Arial"/>
          <w:b/>
          <w:sz w:val="24"/>
          <w:szCs w:val="24"/>
        </w:rPr>
        <w:t>εροπορίας</w:t>
      </w:r>
      <w:r w:rsidR="00C7360F" w:rsidRPr="00687D00">
        <w:rPr>
          <w:rFonts w:ascii="Arial" w:hAnsi="Arial" w:cs="Arial"/>
          <w:b/>
          <w:sz w:val="24"/>
          <w:szCs w:val="24"/>
        </w:rPr>
        <w:t xml:space="preserve"> </w:t>
      </w:r>
    </w:p>
    <w:p w:rsidR="003C2EA5" w:rsidRPr="00846C2F" w:rsidRDefault="00846C2F" w:rsidP="00FD2252">
      <w:pPr>
        <w:spacing w:after="0"/>
        <w:jc w:val="both"/>
        <w:rPr>
          <w:rFonts w:ascii="Arial" w:hAnsi="Arial" w:cs="Arial"/>
          <w:sz w:val="24"/>
          <w:szCs w:val="24"/>
        </w:rPr>
      </w:pPr>
      <w:r>
        <w:rPr>
          <w:rFonts w:ascii="Arial" w:hAnsi="Arial" w:cs="Arial"/>
          <w:sz w:val="24"/>
          <w:szCs w:val="24"/>
        </w:rPr>
        <w:t>Πτήσεις εσωτερικού, εξωτερικού ιδιωτικών αεροσκαφών</w:t>
      </w:r>
    </w:p>
    <w:p w:rsidR="00846C2F" w:rsidRDefault="00921B37" w:rsidP="00FD2252">
      <w:pPr>
        <w:spacing w:after="0"/>
        <w:jc w:val="both"/>
        <w:rPr>
          <w:rFonts w:ascii="Arial" w:hAnsi="Arial" w:cs="Arial"/>
          <w:sz w:val="24"/>
          <w:szCs w:val="24"/>
        </w:rPr>
      </w:pPr>
      <w:r>
        <w:rPr>
          <w:rFonts w:ascii="Arial" w:hAnsi="Arial" w:cs="Arial"/>
          <w:sz w:val="24"/>
          <w:szCs w:val="24"/>
        </w:rPr>
        <w:t xml:space="preserve">  </w:t>
      </w:r>
      <w:r w:rsidR="00FD2252">
        <w:rPr>
          <w:rFonts w:ascii="Arial" w:hAnsi="Arial" w:cs="Arial"/>
          <w:sz w:val="24"/>
          <w:szCs w:val="24"/>
        </w:rPr>
        <w:t xml:space="preserve"> </w:t>
      </w:r>
    </w:p>
    <w:p w:rsidR="00846C2F" w:rsidRDefault="005604CD" w:rsidP="00FD2252">
      <w:pPr>
        <w:spacing w:after="0"/>
        <w:jc w:val="both"/>
        <w:rPr>
          <w:rFonts w:ascii="Arial" w:hAnsi="Arial" w:cs="Arial"/>
          <w:sz w:val="24"/>
          <w:szCs w:val="24"/>
        </w:rPr>
      </w:pPr>
      <w:r>
        <w:rPr>
          <w:rFonts w:ascii="Arial" w:hAnsi="Arial" w:cs="Arial"/>
          <w:sz w:val="24"/>
          <w:szCs w:val="24"/>
        </w:rPr>
        <w:t>3.</w:t>
      </w:r>
      <w:r w:rsidR="00873C99">
        <w:rPr>
          <w:rFonts w:ascii="Arial" w:hAnsi="Arial" w:cs="Arial"/>
          <w:sz w:val="24"/>
          <w:szCs w:val="24"/>
        </w:rPr>
        <w:t xml:space="preserve"> </w:t>
      </w:r>
      <w:r w:rsidR="006B07B2" w:rsidRPr="006B07B2">
        <w:rPr>
          <w:rFonts w:ascii="Arial" w:hAnsi="Arial" w:cs="Arial"/>
          <w:b/>
          <w:sz w:val="24"/>
          <w:szCs w:val="24"/>
        </w:rPr>
        <w:t>Κίνηση Στρατιωτική</w:t>
      </w:r>
      <w:r w:rsidR="006B07B2">
        <w:rPr>
          <w:rFonts w:ascii="Arial" w:hAnsi="Arial" w:cs="Arial"/>
          <w:sz w:val="24"/>
          <w:szCs w:val="24"/>
        </w:rPr>
        <w:t xml:space="preserve"> </w:t>
      </w:r>
    </w:p>
    <w:p w:rsidR="00873C99" w:rsidRDefault="00873C99" w:rsidP="00FD2252">
      <w:pPr>
        <w:spacing w:after="0"/>
        <w:jc w:val="both"/>
        <w:rPr>
          <w:rFonts w:ascii="Arial" w:hAnsi="Arial" w:cs="Arial"/>
          <w:sz w:val="24"/>
          <w:szCs w:val="24"/>
        </w:rPr>
      </w:pPr>
      <w:r>
        <w:rPr>
          <w:rFonts w:ascii="Arial" w:hAnsi="Arial" w:cs="Arial"/>
          <w:sz w:val="24"/>
          <w:szCs w:val="24"/>
        </w:rPr>
        <w:t>Πτήσεις ελληνικών και ξένων στρατιωτικών αεροσκαφών</w:t>
      </w:r>
    </w:p>
    <w:p w:rsidR="00846C2F" w:rsidRDefault="00846C2F" w:rsidP="00FD2252">
      <w:pPr>
        <w:spacing w:after="0"/>
        <w:jc w:val="both"/>
        <w:rPr>
          <w:rFonts w:ascii="Arial" w:hAnsi="Arial" w:cs="Arial"/>
          <w:sz w:val="24"/>
          <w:szCs w:val="24"/>
        </w:rPr>
      </w:pPr>
    </w:p>
    <w:p w:rsidR="00846C2F" w:rsidRPr="00BF2D1E" w:rsidRDefault="00846C2F" w:rsidP="00BF2D1E">
      <w:pPr>
        <w:pStyle w:val="a3"/>
        <w:numPr>
          <w:ilvl w:val="0"/>
          <w:numId w:val="14"/>
        </w:numPr>
        <w:spacing w:after="0"/>
        <w:jc w:val="both"/>
        <w:rPr>
          <w:rFonts w:ascii="Arial" w:hAnsi="Arial" w:cs="Arial"/>
          <w:b/>
          <w:sz w:val="24"/>
          <w:szCs w:val="24"/>
        </w:rPr>
      </w:pPr>
      <w:r w:rsidRPr="00BF2D1E">
        <w:rPr>
          <w:rFonts w:ascii="Arial" w:hAnsi="Arial" w:cs="Arial"/>
          <w:b/>
          <w:sz w:val="24"/>
          <w:szCs w:val="24"/>
        </w:rPr>
        <w:t>Έντυπο 467 «</w:t>
      </w:r>
      <w:r w:rsidR="00447B5E" w:rsidRPr="00BF2D1E">
        <w:rPr>
          <w:rFonts w:ascii="Arial" w:hAnsi="Arial" w:cs="Arial"/>
          <w:b/>
          <w:sz w:val="24"/>
          <w:szCs w:val="24"/>
        </w:rPr>
        <w:t>Στατιστική αεροπορικής κίνησης</w:t>
      </w:r>
      <w:r w:rsidRPr="00BF2D1E">
        <w:rPr>
          <w:rFonts w:ascii="Arial" w:hAnsi="Arial" w:cs="Arial"/>
          <w:b/>
          <w:sz w:val="24"/>
          <w:szCs w:val="24"/>
        </w:rPr>
        <w:t>»</w:t>
      </w:r>
    </w:p>
    <w:p w:rsidR="00973478" w:rsidRPr="00EB1274" w:rsidRDefault="00C36A69" w:rsidP="00C36A69">
      <w:pPr>
        <w:spacing w:after="0"/>
        <w:jc w:val="both"/>
        <w:rPr>
          <w:rFonts w:ascii="Arial" w:hAnsi="Arial" w:cs="Arial"/>
          <w:sz w:val="24"/>
          <w:szCs w:val="24"/>
        </w:rPr>
      </w:pPr>
      <w:r w:rsidRPr="00EB1274">
        <w:rPr>
          <w:rFonts w:ascii="Arial" w:hAnsi="Arial" w:cs="Arial"/>
          <w:sz w:val="24"/>
          <w:szCs w:val="24"/>
        </w:rPr>
        <w:t xml:space="preserve">Ανάλυση πτήσεων </w:t>
      </w:r>
      <w:r w:rsidRPr="00EB1274">
        <w:rPr>
          <w:rFonts w:ascii="Arial" w:hAnsi="Arial" w:cs="Arial"/>
          <w:b/>
          <w:sz w:val="24"/>
          <w:szCs w:val="24"/>
        </w:rPr>
        <w:t>εμπορικής κίνησης</w:t>
      </w:r>
      <w:r w:rsidRPr="00EB1274">
        <w:rPr>
          <w:rFonts w:ascii="Arial" w:hAnsi="Arial" w:cs="Arial"/>
          <w:sz w:val="24"/>
          <w:szCs w:val="24"/>
        </w:rPr>
        <w:t xml:space="preserve"> ανά αερολιμένα (airport)  βάσει καταγραφής αεροπορικής εταιρίας (airline), τύπου αεροσκάφους (aircraft type), χωρητικότητάς (passengers seats), είδους  πτήσης</w:t>
      </w:r>
      <w:r w:rsidR="00EB1274" w:rsidRPr="00EB1274">
        <w:rPr>
          <w:rFonts w:ascii="Arial" w:hAnsi="Arial" w:cs="Arial"/>
          <w:sz w:val="24"/>
          <w:szCs w:val="24"/>
        </w:rPr>
        <w:t xml:space="preserve">: </w:t>
      </w:r>
      <w:r w:rsidRPr="00EB1274">
        <w:rPr>
          <w:rFonts w:ascii="Arial" w:hAnsi="Arial" w:cs="Arial"/>
          <w:sz w:val="24"/>
          <w:szCs w:val="24"/>
        </w:rPr>
        <w:t>εσωτερικού (domestic)</w:t>
      </w:r>
      <w:r w:rsidR="00384A4F" w:rsidRPr="00EB1274">
        <w:rPr>
          <w:rFonts w:ascii="Arial" w:hAnsi="Arial" w:cs="Arial"/>
          <w:sz w:val="24"/>
          <w:szCs w:val="24"/>
        </w:rPr>
        <w:t xml:space="preserve"> ή</w:t>
      </w:r>
      <w:r w:rsidRPr="00EB1274">
        <w:rPr>
          <w:rFonts w:ascii="Arial" w:hAnsi="Arial" w:cs="Arial"/>
          <w:sz w:val="24"/>
          <w:szCs w:val="24"/>
        </w:rPr>
        <w:t xml:space="preserve"> εξωτερικού (international) , τακτική (scheduled flight</w:t>
      </w:r>
      <w:r w:rsidR="00384A4F" w:rsidRPr="00EB1274">
        <w:rPr>
          <w:rFonts w:ascii="Arial" w:hAnsi="Arial" w:cs="Arial"/>
          <w:sz w:val="24"/>
          <w:szCs w:val="24"/>
        </w:rPr>
        <w:t>) ή</w:t>
      </w:r>
      <w:r w:rsidRPr="00EB1274">
        <w:rPr>
          <w:rFonts w:ascii="Arial" w:hAnsi="Arial" w:cs="Arial"/>
          <w:sz w:val="24"/>
          <w:szCs w:val="24"/>
        </w:rPr>
        <w:t xml:space="preserve"> έκτακτη (non</w:t>
      </w:r>
      <w:r w:rsidR="00384A4F" w:rsidRPr="00EB1274">
        <w:rPr>
          <w:rFonts w:ascii="Arial" w:hAnsi="Arial" w:cs="Arial"/>
          <w:sz w:val="24"/>
          <w:szCs w:val="24"/>
        </w:rPr>
        <w:t xml:space="preserve"> scheduled) κ.α.</w:t>
      </w:r>
      <w:r w:rsidR="008524B4" w:rsidRPr="00EB1274">
        <w:rPr>
          <w:rFonts w:ascii="Arial" w:hAnsi="Arial" w:cs="Arial"/>
          <w:sz w:val="24"/>
          <w:szCs w:val="24"/>
        </w:rPr>
        <w:t>]</w:t>
      </w:r>
      <w:r w:rsidR="00384A4F" w:rsidRPr="00EB1274">
        <w:rPr>
          <w:rFonts w:ascii="Arial" w:hAnsi="Arial" w:cs="Arial"/>
          <w:sz w:val="24"/>
          <w:szCs w:val="24"/>
        </w:rPr>
        <w:t xml:space="preserve">, λοιπών στοιχείων άφιξης (arrival) ή αναχώρησης (departure) της πτήσης, όπως ο αριθμός της (flight number), η ημερολογιακή </w:t>
      </w:r>
      <w:r w:rsidR="00384A4F" w:rsidRPr="00EB1274">
        <w:rPr>
          <w:rFonts w:ascii="Arial" w:hAnsi="Arial" w:cs="Arial"/>
          <w:sz w:val="24"/>
          <w:szCs w:val="24"/>
        </w:rPr>
        <w:lastRenderedPageBreak/>
        <w:t>ημέρα (day), ή ώρα (time). Στοιχεία δρομολογίου (itinerary) με προέλευση (origin) και προορισμό πτήσης (destination)</w:t>
      </w:r>
      <w:r w:rsidR="00973478" w:rsidRPr="00EB1274">
        <w:rPr>
          <w:rFonts w:ascii="Arial" w:hAnsi="Arial" w:cs="Arial"/>
          <w:sz w:val="24"/>
          <w:szCs w:val="24"/>
        </w:rPr>
        <w:t xml:space="preserve"> με καταγραφή αεροδρομίων (airports), αριθμού επιβατών πτήσης (passengers), διακινούμενου ταχυδρομείου σε Kg (mail), διακινούμενων εμπορευμάτων σε Kg (freight). </w:t>
      </w:r>
    </w:p>
    <w:p w:rsidR="00973478" w:rsidRPr="004D476A" w:rsidRDefault="00973478" w:rsidP="00C36A69">
      <w:pPr>
        <w:spacing w:after="0"/>
        <w:jc w:val="both"/>
        <w:rPr>
          <w:rFonts w:ascii="Arial" w:hAnsi="Arial" w:cs="Arial"/>
          <w:b/>
          <w:sz w:val="24"/>
          <w:szCs w:val="24"/>
        </w:rPr>
      </w:pPr>
    </w:p>
    <w:p w:rsidR="00C6134B" w:rsidRPr="00BF2D1E" w:rsidRDefault="00C6134B" w:rsidP="00BF2D1E">
      <w:pPr>
        <w:pStyle w:val="a3"/>
        <w:numPr>
          <w:ilvl w:val="0"/>
          <w:numId w:val="14"/>
        </w:numPr>
        <w:spacing w:after="0"/>
        <w:jc w:val="both"/>
        <w:rPr>
          <w:rFonts w:ascii="Arial" w:hAnsi="Arial" w:cs="Arial"/>
          <w:b/>
          <w:sz w:val="24"/>
          <w:szCs w:val="24"/>
        </w:rPr>
      </w:pPr>
      <w:r w:rsidRPr="00BF2D1E">
        <w:rPr>
          <w:rFonts w:ascii="Arial" w:hAnsi="Arial" w:cs="Arial"/>
          <w:b/>
          <w:sz w:val="24"/>
          <w:szCs w:val="24"/>
        </w:rPr>
        <w:t>Έντυπο ανά χώρα</w:t>
      </w:r>
    </w:p>
    <w:p w:rsidR="00DB62D8" w:rsidRPr="00C36A69" w:rsidRDefault="00C36A69" w:rsidP="00160F93">
      <w:pPr>
        <w:spacing w:after="0"/>
        <w:jc w:val="both"/>
        <w:rPr>
          <w:rFonts w:ascii="Arial" w:hAnsi="Arial" w:cs="Arial"/>
          <w:sz w:val="24"/>
          <w:szCs w:val="24"/>
        </w:rPr>
      </w:pPr>
      <w:r w:rsidRPr="00C36A69">
        <w:rPr>
          <w:rFonts w:ascii="Arial" w:hAnsi="Arial" w:cs="Arial"/>
          <w:sz w:val="24"/>
          <w:szCs w:val="24"/>
        </w:rPr>
        <w:t>Ανάλυση πτήσεων εξωτερικού ανά ήπειρο, χώρα και αεροδρόμιο βάσει καταγραφής αεροπορικής εταιρίας, είδους πτήσεων (τακτικές – έκτακτες), και αφίξεων/αναχωρήσεων αριθμού πτήσεων και επιβατών.</w:t>
      </w:r>
    </w:p>
    <w:p w:rsidR="00160F93" w:rsidRDefault="00160F93" w:rsidP="00160F93">
      <w:pPr>
        <w:spacing w:after="0"/>
        <w:jc w:val="both"/>
        <w:rPr>
          <w:rFonts w:ascii="Arial" w:hAnsi="Arial" w:cs="Arial"/>
          <w:sz w:val="24"/>
          <w:szCs w:val="24"/>
        </w:rPr>
      </w:pPr>
    </w:p>
    <w:p w:rsidR="003465DF" w:rsidRPr="002325A5" w:rsidRDefault="007A33CE" w:rsidP="00160F93">
      <w:pPr>
        <w:spacing w:after="0"/>
        <w:jc w:val="both"/>
        <w:rPr>
          <w:rFonts w:ascii="Arial" w:hAnsi="Arial" w:cs="Arial"/>
          <w:sz w:val="24"/>
          <w:szCs w:val="24"/>
        </w:rPr>
      </w:pPr>
      <w:r>
        <w:rPr>
          <w:rFonts w:ascii="Arial" w:hAnsi="Arial" w:cs="Arial"/>
          <w:sz w:val="24"/>
          <w:szCs w:val="24"/>
        </w:rPr>
        <w:t>Τα ηλεκτρονικά αρχεία</w:t>
      </w:r>
      <w:r w:rsidR="006C7C1D">
        <w:rPr>
          <w:rFonts w:ascii="Arial" w:hAnsi="Arial" w:cs="Arial"/>
          <w:sz w:val="24"/>
          <w:szCs w:val="24"/>
        </w:rPr>
        <w:t xml:space="preserve"> </w:t>
      </w:r>
      <w:r w:rsidR="002E329D">
        <w:rPr>
          <w:rFonts w:ascii="Arial" w:hAnsi="Arial" w:cs="Arial"/>
          <w:sz w:val="24"/>
          <w:szCs w:val="24"/>
        </w:rPr>
        <w:t>υπόκεινται</w:t>
      </w:r>
      <w:r>
        <w:rPr>
          <w:rFonts w:ascii="Arial" w:hAnsi="Arial" w:cs="Arial"/>
          <w:sz w:val="24"/>
          <w:szCs w:val="24"/>
        </w:rPr>
        <w:t xml:space="preserve"> σε επεξ</w:t>
      </w:r>
      <w:r w:rsidR="002325A5">
        <w:rPr>
          <w:rFonts w:ascii="Arial" w:hAnsi="Arial" w:cs="Arial"/>
          <w:sz w:val="24"/>
          <w:szCs w:val="24"/>
        </w:rPr>
        <w:t>ε</w:t>
      </w:r>
      <w:r>
        <w:rPr>
          <w:rFonts w:ascii="Arial" w:hAnsi="Arial" w:cs="Arial"/>
          <w:sz w:val="24"/>
          <w:szCs w:val="24"/>
        </w:rPr>
        <w:t xml:space="preserve">ργασία </w:t>
      </w:r>
      <w:r w:rsidR="002325A5">
        <w:rPr>
          <w:rFonts w:ascii="Arial" w:hAnsi="Arial" w:cs="Arial"/>
          <w:sz w:val="24"/>
          <w:szCs w:val="24"/>
        </w:rPr>
        <w:t>και</w:t>
      </w:r>
      <w:r w:rsidR="002E329D">
        <w:rPr>
          <w:rFonts w:ascii="Arial" w:hAnsi="Arial" w:cs="Arial"/>
          <w:sz w:val="24"/>
          <w:szCs w:val="24"/>
        </w:rPr>
        <w:t xml:space="preserve"> έλ</w:t>
      </w:r>
      <w:r w:rsidR="00360D9E">
        <w:rPr>
          <w:rFonts w:ascii="Arial" w:hAnsi="Arial" w:cs="Arial"/>
          <w:sz w:val="24"/>
          <w:szCs w:val="24"/>
        </w:rPr>
        <w:t>εγχο ποιότητας. Γ</w:t>
      </w:r>
      <w:r w:rsidR="002E329D">
        <w:rPr>
          <w:rFonts w:ascii="Arial" w:hAnsi="Arial" w:cs="Arial"/>
          <w:sz w:val="24"/>
          <w:szCs w:val="24"/>
        </w:rPr>
        <w:t>ια λόγους αμεσότητας</w:t>
      </w:r>
      <w:r w:rsidR="00360D9E">
        <w:rPr>
          <w:rFonts w:ascii="Arial" w:hAnsi="Arial" w:cs="Arial"/>
          <w:sz w:val="24"/>
          <w:szCs w:val="24"/>
        </w:rPr>
        <w:t xml:space="preserve"> στην </w:t>
      </w:r>
      <w:r w:rsidR="002E329D">
        <w:rPr>
          <w:rFonts w:ascii="Arial" w:hAnsi="Arial" w:cs="Arial"/>
          <w:sz w:val="24"/>
          <w:szCs w:val="24"/>
        </w:rPr>
        <w:t xml:space="preserve">στατιστική πληροφόρηση παράγονται </w:t>
      </w:r>
      <w:r w:rsidR="00FA3D5C">
        <w:rPr>
          <w:rFonts w:ascii="Arial" w:hAnsi="Arial" w:cs="Arial"/>
          <w:sz w:val="24"/>
          <w:szCs w:val="24"/>
        </w:rPr>
        <w:t xml:space="preserve">προσωρινοί </w:t>
      </w:r>
      <w:r w:rsidR="008A47C9">
        <w:rPr>
          <w:rFonts w:ascii="Arial" w:hAnsi="Arial" w:cs="Arial"/>
          <w:sz w:val="24"/>
          <w:szCs w:val="24"/>
        </w:rPr>
        <w:t>πίνακες με ορισμένες</w:t>
      </w:r>
      <w:r w:rsidR="002E329D">
        <w:rPr>
          <w:rFonts w:ascii="Arial" w:hAnsi="Arial" w:cs="Arial"/>
          <w:sz w:val="24"/>
          <w:szCs w:val="24"/>
        </w:rPr>
        <w:t xml:space="preserve"> μόνο μεταβλητές</w:t>
      </w:r>
      <w:r w:rsidR="008A47C9">
        <w:rPr>
          <w:rFonts w:ascii="Arial" w:hAnsi="Arial" w:cs="Arial"/>
          <w:sz w:val="24"/>
          <w:szCs w:val="24"/>
        </w:rPr>
        <w:t xml:space="preserve">. </w:t>
      </w:r>
      <w:r w:rsidR="00FA3D5C">
        <w:rPr>
          <w:rFonts w:ascii="Arial" w:hAnsi="Arial" w:cs="Arial"/>
          <w:sz w:val="24"/>
          <w:szCs w:val="24"/>
        </w:rPr>
        <w:t xml:space="preserve">Εν συνεχεία αναρτώνται </w:t>
      </w:r>
      <w:r w:rsidR="002325A5">
        <w:rPr>
          <w:rFonts w:ascii="Arial" w:hAnsi="Arial" w:cs="Arial"/>
          <w:sz w:val="24"/>
          <w:szCs w:val="24"/>
        </w:rPr>
        <w:t>σ</w:t>
      </w:r>
      <w:r w:rsidR="00360D9E">
        <w:rPr>
          <w:rFonts w:ascii="Arial" w:hAnsi="Arial" w:cs="Arial"/>
          <w:sz w:val="24"/>
          <w:szCs w:val="24"/>
        </w:rPr>
        <w:t xml:space="preserve">ε μηνιαία </w:t>
      </w:r>
      <w:proofErr w:type="spellStart"/>
      <w:r w:rsidR="00360D9E">
        <w:rPr>
          <w:rFonts w:ascii="Arial" w:hAnsi="Arial" w:cs="Arial"/>
          <w:sz w:val="24"/>
          <w:szCs w:val="24"/>
        </w:rPr>
        <w:t>χρονοσειρά</w:t>
      </w:r>
      <w:proofErr w:type="spellEnd"/>
      <w:r w:rsidR="00360D9E">
        <w:rPr>
          <w:rFonts w:ascii="Arial" w:hAnsi="Arial" w:cs="Arial"/>
          <w:sz w:val="24"/>
          <w:szCs w:val="24"/>
        </w:rPr>
        <w:t xml:space="preserve"> στην ι</w:t>
      </w:r>
      <w:r w:rsidR="00FA3D5C">
        <w:rPr>
          <w:rFonts w:ascii="Arial" w:hAnsi="Arial" w:cs="Arial"/>
          <w:sz w:val="24"/>
          <w:szCs w:val="24"/>
        </w:rPr>
        <w:t xml:space="preserve">στοσελίδα της Υπηρεσίας </w:t>
      </w:r>
      <w:r w:rsidR="00360D9E">
        <w:rPr>
          <w:rFonts w:ascii="Arial" w:hAnsi="Arial" w:cs="Arial"/>
          <w:sz w:val="24"/>
          <w:szCs w:val="24"/>
        </w:rPr>
        <w:t>με ελεύθερη</w:t>
      </w:r>
      <w:r w:rsidR="002325A5">
        <w:rPr>
          <w:rFonts w:ascii="Arial" w:hAnsi="Arial" w:cs="Arial"/>
          <w:sz w:val="24"/>
          <w:szCs w:val="24"/>
        </w:rPr>
        <w:t xml:space="preserve"> και δωρεάν</w:t>
      </w:r>
      <w:r w:rsidR="00360D9E">
        <w:rPr>
          <w:rFonts w:ascii="Arial" w:hAnsi="Arial" w:cs="Arial"/>
          <w:sz w:val="24"/>
          <w:szCs w:val="24"/>
        </w:rPr>
        <w:t xml:space="preserve"> πρόσβαση. </w:t>
      </w:r>
      <w:r w:rsidR="00FA3D5C">
        <w:rPr>
          <w:rFonts w:ascii="Arial" w:hAnsi="Arial" w:cs="Arial"/>
          <w:sz w:val="24"/>
          <w:szCs w:val="24"/>
        </w:rPr>
        <w:t xml:space="preserve">Οι πίνακες με τα οριστικά στατιστικά </w:t>
      </w:r>
      <w:r w:rsidR="00360D9E">
        <w:rPr>
          <w:rFonts w:ascii="Arial" w:hAnsi="Arial" w:cs="Arial"/>
          <w:sz w:val="24"/>
          <w:szCs w:val="24"/>
        </w:rPr>
        <w:t xml:space="preserve">στοιχεία αναρτώνται ανά τρίμηνο </w:t>
      </w:r>
      <w:r w:rsidR="002325A5">
        <w:rPr>
          <w:rFonts w:ascii="Arial" w:hAnsi="Arial" w:cs="Arial"/>
          <w:sz w:val="24"/>
          <w:szCs w:val="24"/>
        </w:rPr>
        <w:t xml:space="preserve">οπότε </w:t>
      </w:r>
      <w:r w:rsidR="00FA3D5C">
        <w:rPr>
          <w:rFonts w:ascii="Arial" w:hAnsi="Arial" w:cs="Arial"/>
          <w:sz w:val="24"/>
          <w:szCs w:val="24"/>
        </w:rPr>
        <w:t xml:space="preserve">αποσύρονται </w:t>
      </w:r>
      <w:r w:rsidR="00360D9E">
        <w:rPr>
          <w:rFonts w:ascii="Arial" w:hAnsi="Arial" w:cs="Arial"/>
          <w:sz w:val="24"/>
          <w:szCs w:val="24"/>
        </w:rPr>
        <w:t>τα προσωρινά στοιχεία</w:t>
      </w:r>
      <w:r w:rsidR="00FA3D5C">
        <w:rPr>
          <w:rFonts w:ascii="Arial" w:hAnsi="Arial" w:cs="Arial"/>
          <w:sz w:val="24"/>
          <w:szCs w:val="24"/>
        </w:rPr>
        <w:t>. Η απόκλιση μεταξύ</w:t>
      </w:r>
      <w:r w:rsidR="00AA34B2" w:rsidRPr="00AA34B2">
        <w:rPr>
          <w:rFonts w:ascii="Arial" w:hAnsi="Arial" w:cs="Arial"/>
          <w:sz w:val="24"/>
          <w:szCs w:val="24"/>
        </w:rPr>
        <w:t xml:space="preserve"> </w:t>
      </w:r>
      <w:r w:rsidR="00AA34B2">
        <w:rPr>
          <w:rFonts w:ascii="Arial" w:hAnsi="Arial" w:cs="Arial"/>
          <w:sz w:val="24"/>
          <w:szCs w:val="24"/>
        </w:rPr>
        <w:t>δημοσιοποιημένων</w:t>
      </w:r>
      <w:r w:rsidR="00FA3D5C">
        <w:rPr>
          <w:rFonts w:ascii="Arial" w:hAnsi="Arial" w:cs="Arial"/>
          <w:sz w:val="24"/>
          <w:szCs w:val="24"/>
        </w:rPr>
        <w:t xml:space="preserve"> προσωρινών και οριστικών στοιχείων κυμαίνεται</w:t>
      </w:r>
      <w:r w:rsidR="008109D6">
        <w:rPr>
          <w:rFonts w:ascii="Arial" w:hAnsi="Arial" w:cs="Arial"/>
          <w:sz w:val="24"/>
          <w:szCs w:val="24"/>
        </w:rPr>
        <w:t xml:space="preserve"> διαχρονικά</w:t>
      </w:r>
      <w:r w:rsidR="00FA3D5C">
        <w:rPr>
          <w:rFonts w:ascii="Arial" w:hAnsi="Arial" w:cs="Arial"/>
          <w:sz w:val="24"/>
          <w:szCs w:val="24"/>
        </w:rPr>
        <w:t xml:space="preserve"> </w:t>
      </w:r>
      <w:r w:rsidR="0095030F">
        <w:rPr>
          <w:rFonts w:ascii="Arial" w:hAnsi="Arial" w:cs="Arial"/>
          <w:sz w:val="24"/>
          <w:szCs w:val="24"/>
        </w:rPr>
        <w:t>μεταξύ του διαστήματος (1,0</w:t>
      </w:r>
      <w:r w:rsidR="00AA34B2" w:rsidRPr="00AA34B2">
        <w:rPr>
          <w:rFonts w:ascii="Arial" w:hAnsi="Arial" w:cs="Arial"/>
          <w:sz w:val="24"/>
          <w:szCs w:val="24"/>
        </w:rPr>
        <w:t xml:space="preserve"> </w:t>
      </w:r>
      <w:r w:rsidR="0095030F">
        <w:rPr>
          <w:rFonts w:ascii="Arial" w:hAnsi="Arial" w:cs="Arial"/>
          <w:sz w:val="24"/>
          <w:szCs w:val="24"/>
        </w:rPr>
        <w:t>–</w:t>
      </w:r>
      <w:r w:rsidR="00AA34B2" w:rsidRPr="00AA34B2">
        <w:rPr>
          <w:rFonts w:ascii="Arial" w:hAnsi="Arial" w:cs="Arial"/>
          <w:sz w:val="24"/>
          <w:szCs w:val="24"/>
        </w:rPr>
        <w:t xml:space="preserve"> </w:t>
      </w:r>
      <w:r w:rsidR="0095030F">
        <w:rPr>
          <w:rFonts w:ascii="Arial" w:hAnsi="Arial" w:cs="Arial"/>
          <w:sz w:val="24"/>
          <w:szCs w:val="24"/>
        </w:rPr>
        <w:t>1,5%)</w:t>
      </w:r>
      <w:r w:rsidR="00FA3D5C">
        <w:rPr>
          <w:rFonts w:ascii="Arial" w:hAnsi="Arial" w:cs="Arial"/>
          <w:sz w:val="24"/>
          <w:szCs w:val="24"/>
        </w:rPr>
        <w:t xml:space="preserve">. </w:t>
      </w:r>
      <w:r w:rsidR="00AA34B2">
        <w:rPr>
          <w:rFonts w:ascii="Arial" w:hAnsi="Arial" w:cs="Arial"/>
          <w:sz w:val="24"/>
          <w:szCs w:val="24"/>
        </w:rPr>
        <w:t xml:space="preserve">Η αναγκαιότητα κατάρτισης στατιστικής με προσωρινά στοιχεία προέκυψε από διαδικαστικές ιδιαιτερότητες στον τομέα </w:t>
      </w:r>
      <w:r w:rsidR="003465DF">
        <w:rPr>
          <w:rFonts w:ascii="Arial" w:hAnsi="Arial" w:cs="Arial"/>
          <w:sz w:val="24"/>
          <w:szCs w:val="24"/>
        </w:rPr>
        <w:t xml:space="preserve">των </w:t>
      </w:r>
      <w:r w:rsidR="00AA34B2">
        <w:rPr>
          <w:rFonts w:ascii="Arial" w:hAnsi="Arial" w:cs="Arial"/>
          <w:sz w:val="24"/>
          <w:szCs w:val="24"/>
        </w:rPr>
        <w:t>αερομεταφορών. Η διενέργεια των εργασιών εδάφους των αεροπορικών εταιριών</w:t>
      </w:r>
      <w:r w:rsidR="00F12176">
        <w:rPr>
          <w:rFonts w:ascii="Arial" w:hAnsi="Arial" w:cs="Arial"/>
          <w:sz w:val="24"/>
          <w:szCs w:val="24"/>
        </w:rPr>
        <w:t>, οι οποίες αποτελούν τη βασική</w:t>
      </w:r>
      <w:r w:rsidR="008A47C9">
        <w:rPr>
          <w:rFonts w:ascii="Arial" w:hAnsi="Arial" w:cs="Arial"/>
          <w:sz w:val="24"/>
          <w:szCs w:val="24"/>
        </w:rPr>
        <w:t xml:space="preserve"> πηγή πρωτογενών δεδομένων,</w:t>
      </w:r>
      <w:r w:rsidR="00AA34B2">
        <w:rPr>
          <w:rFonts w:ascii="Arial" w:hAnsi="Arial" w:cs="Arial"/>
          <w:sz w:val="24"/>
          <w:szCs w:val="24"/>
        </w:rPr>
        <w:t xml:space="preserve"> επηρ</w:t>
      </w:r>
      <w:r w:rsidR="003465DF">
        <w:rPr>
          <w:rFonts w:ascii="Arial" w:hAnsi="Arial" w:cs="Arial"/>
          <w:sz w:val="24"/>
          <w:szCs w:val="24"/>
        </w:rPr>
        <w:t>εάζεται</w:t>
      </w:r>
      <w:r w:rsidR="00AA34B2">
        <w:rPr>
          <w:rFonts w:ascii="Arial" w:hAnsi="Arial" w:cs="Arial"/>
          <w:sz w:val="24"/>
          <w:szCs w:val="24"/>
        </w:rPr>
        <w:t xml:space="preserve"> από παράγοντες </w:t>
      </w:r>
      <w:r w:rsidR="002325A5">
        <w:rPr>
          <w:rFonts w:ascii="Arial" w:hAnsi="Arial" w:cs="Arial"/>
          <w:sz w:val="24"/>
          <w:szCs w:val="24"/>
        </w:rPr>
        <w:t xml:space="preserve">εσωτερικής οργάνωσης, </w:t>
      </w:r>
      <w:r w:rsidR="00AA34B2">
        <w:rPr>
          <w:rFonts w:ascii="Arial" w:hAnsi="Arial" w:cs="Arial"/>
          <w:sz w:val="24"/>
          <w:szCs w:val="24"/>
        </w:rPr>
        <w:t>εποχικότητας</w:t>
      </w:r>
      <w:r w:rsidR="003465DF">
        <w:rPr>
          <w:rFonts w:ascii="Arial" w:hAnsi="Arial" w:cs="Arial"/>
          <w:sz w:val="24"/>
          <w:szCs w:val="24"/>
        </w:rPr>
        <w:t xml:space="preserve"> με μεγάλη διακύμανση της αεροπορικής κίνησης</w:t>
      </w:r>
      <w:r w:rsidR="002325A5">
        <w:rPr>
          <w:rFonts w:ascii="Arial" w:hAnsi="Arial" w:cs="Arial"/>
          <w:sz w:val="24"/>
          <w:szCs w:val="24"/>
        </w:rPr>
        <w:t xml:space="preserve"> σε</w:t>
      </w:r>
      <w:r w:rsidR="008A47C9">
        <w:rPr>
          <w:rFonts w:ascii="Arial" w:hAnsi="Arial" w:cs="Arial"/>
          <w:sz w:val="24"/>
          <w:szCs w:val="24"/>
        </w:rPr>
        <w:t xml:space="preserve"> 24ωρη</w:t>
      </w:r>
      <w:r w:rsidR="002325A5">
        <w:rPr>
          <w:rFonts w:ascii="Arial" w:hAnsi="Arial" w:cs="Arial"/>
          <w:sz w:val="24"/>
          <w:szCs w:val="24"/>
        </w:rPr>
        <w:t xml:space="preserve"> βάση </w:t>
      </w:r>
      <w:r w:rsidR="0099008F">
        <w:rPr>
          <w:rFonts w:ascii="Arial" w:hAnsi="Arial" w:cs="Arial"/>
          <w:sz w:val="24"/>
          <w:szCs w:val="24"/>
        </w:rPr>
        <w:t>με αποτέλεσμα να παρατηρείται συχνή αναθεώρηση των πρωτογενών δεδομένων</w:t>
      </w:r>
      <w:r w:rsidR="003465DF">
        <w:rPr>
          <w:rFonts w:ascii="Arial" w:hAnsi="Arial" w:cs="Arial"/>
          <w:sz w:val="24"/>
          <w:szCs w:val="24"/>
        </w:rPr>
        <w:t xml:space="preserve"> </w:t>
      </w:r>
      <w:r w:rsidR="002325A5">
        <w:rPr>
          <w:rFonts w:ascii="Arial" w:hAnsi="Arial" w:cs="Arial"/>
          <w:sz w:val="24"/>
          <w:szCs w:val="24"/>
        </w:rPr>
        <w:t>μετά την πρώτη καταγραφή τους.</w:t>
      </w:r>
    </w:p>
    <w:p w:rsidR="00160F93" w:rsidRDefault="00160F93" w:rsidP="003465DF">
      <w:pPr>
        <w:jc w:val="both"/>
        <w:rPr>
          <w:rFonts w:ascii="Arial" w:hAnsi="Arial" w:cs="Arial"/>
          <w:b/>
          <w:sz w:val="28"/>
          <w:szCs w:val="28"/>
        </w:rPr>
      </w:pPr>
    </w:p>
    <w:p w:rsidR="00307D3A" w:rsidRPr="00307D3A" w:rsidRDefault="00E26366" w:rsidP="003465DF">
      <w:pPr>
        <w:jc w:val="both"/>
        <w:rPr>
          <w:rFonts w:ascii="Arial" w:hAnsi="Arial" w:cs="Arial"/>
          <w:sz w:val="24"/>
          <w:szCs w:val="24"/>
          <w:lang w:val="en-US"/>
        </w:rPr>
      </w:pPr>
      <w:r>
        <w:rPr>
          <w:rFonts w:ascii="Arial" w:hAnsi="Arial" w:cs="Arial"/>
          <w:b/>
          <w:sz w:val="28"/>
          <w:szCs w:val="28"/>
          <w:lang w:val="en-US"/>
        </w:rPr>
        <w:t xml:space="preserve">Introduction </w:t>
      </w:r>
    </w:p>
    <w:p w:rsidR="00307D3A" w:rsidRDefault="00307D3A" w:rsidP="00392010">
      <w:pPr>
        <w:pStyle w:val="-HTML"/>
        <w:shd w:val="clear" w:color="auto" w:fill="FFFFFF"/>
        <w:spacing w:line="276" w:lineRule="auto"/>
        <w:jc w:val="both"/>
        <w:rPr>
          <w:rFonts w:ascii="Arial" w:eastAsiaTheme="minorHAnsi" w:hAnsi="Arial" w:cs="Arial"/>
          <w:sz w:val="24"/>
          <w:szCs w:val="24"/>
          <w:lang w:val="en-US" w:eastAsia="en-US"/>
        </w:rPr>
      </w:pPr>
      <w:r w:rsidRPr="00307D3A">
        <w:rPr>
          <w:rFonts w:ascii="Arial" w:eastAsiaTheme="minorHAnsi" w:hAnsi="Arial" w:cs="Arial"/>
          <w:sz w:val="24"/>
          <w:szCs w:val="24"/>
          <w:lang w:val="en-US" w:eastAsia="en-US"/>
        </w:rPr>
        <w:t>The Hellenic Civil Aviation Authority</w:t>
      </w:r>
      <w:r>
        <w:rPr>
          <w:rFonts w:ascii="Arial" w:eastAsiaTheme="minorHAnsi" w:hAnsi="Arial" w:cs="Arial"/>
          <w:sz w:val="24"/>
          <w:szCs w:val="24"/>
          <w:lang w:val="en-US" w:eastAsia="en-US"/>
        </w:rPr>
        <w:t xml:space="preserve"> (HCAA)</w:t>
      </w:r>
      <w:r w:rsidRPr="00307D3A">
        <w:rPr>
          <w:rFonts w:ascii="Arial" w:eastAsiaTheme="minorHAnsi" w:hAnsi="Arial" w:cs="Arial"/>
          <w:sz w:val="24"/>
          <w:szCs w:val="24"/>
          <w:lang w:val="en-US" w:eastAsia="en-US"/>
        </w:rPr>
        <w:t xml:space="preserve"> is a public service under the Ministry of Infrastructure and Transport. </w:t>
      </w:r>
      <w:r w:rsidRPr="00822046">
        <w:rPr>
          <w:rFonts w:ascii="Arial" w:eastAsiaTheme="minorHAnsi" w:hAnsi="Arial" w:cs="Arial"/>
          <w:sz w:val="24"/>
          <w:szCs w:val="24"/>
          <w:lang w:val="en-US" w:eastAsia="en-US"/>
        </w:rPr>
        <w:t xml:space="preserve">Law 4427/2016 "Reorganization of a Civil Aviation Authority", as amended by Law 4472/2017, brings about significant and far-reaching changes in the structure and operation of the Service. </w:t>
      </w:r>
      <w:r w:rsidRPr="00307D3A">
        <w:rPr>
          <w:rFonts w:ascii="Arial" w:eastAsiaTheme="minorHAnsi" w:hAnsi="Arial" w:cs="Arial"/>
          <w:sz w:val="24"/>
          <w:szCs w:val="24"/>
          <w:lang w:val="en-US" w:eastAsia="en-US"/>
        </w:rPr>
        <w:t>The most important statistical product produced over time since the establishment of the Service (L</w:t>
      </w:r>
      <w:r>
        <w:rPr>
          <w:rFonts w:ascii="Arial" w:eastAsiaTheme="minorHAnsi" w:hAnsi="Arial" w:cs="Arial"/>
          <w:sz w:val="24"/>
          <w:szCs w:val="24"/>
          <w:lang w:val="en-US" w:eastAsia="en-US"/>
        </w:rPr>
        <w:t xml:space="preserve">aw </w:t>
      </w:r>
      <w:r w:rsidRPr="00307D3A">
        <w:rPr>
          <w:rFonts w:ascii="Arial" w:eastAsiaTheme="minorHAnsi" w:hAnsi="Arial" w:cs="Arial"/>
          <w:sz w:val="24"/>
          <w:szCs w:val="24"/>
          <w:lang w:val="en-US" w:eastAsia="en-US"/>
        </w:rPr>
        <w:t>5100</w:t>
      </w:r>
      <w:r>
        <w:rPr>
          <w:rFonts w:ascii="Arial" w:eastAsiaTheme="minorHAnsi" w:hAnsi="Arial" w:cs="Arial"/>
          <w:sz w:val="24"/>
          <w:szCs w:val="24"/>
          <w:lang w:val="en-US" w:eastAsia="en-US"/>
        </w:rPr>
        <w:t xml:space="preserve"> </w:t>
      </w:r>
      <w:r w:rsidRPr="00307D3A">
        <w:rPr>
          <w:rFonts w:ascii="Arial" w:eastAsiaTheme="minorHAnsi" w:hAnsi="Arial" w:cs="Arial"/>
          <w:sz w:val="24"/>
          <w:szCs w:val="24"/>
          <w:lang w:val="en-US" w:eastAsia="en-US"/>
        </w:rPr>
        <w:t>/1931) is called Air Traffic Statistics.</w:t>
      </w:r>
      <w:r w:rsidR="00F93791">
        <w:rPr>
          <w:rFonts w:ascii="Arial" w:eastAsiaTheme="minorHAnsi" w:hAnsi="Arial" w:cs="Arial"/>
          <w:sz w:val="24"/>
          <w:szCs w:val="24"/>
          <w:lang w:val="en-US" w:eastAsia="en-US"/>
        </w:rPr>
        <w:t xml:space="preserve"> </w:t>
      </w:r>
      <w:r w:rsidRPr="00307D3A">
        <w:rPr>
          <w:rFonts w:ascii="Arial" w:eastAsiaTheme="minorHAnsi" w:hAnsi="Arial" w:cs="Arial"/>
          <w:sz w:val="24"/>
          <w:szCs w:val="24"/>
          <w:lang w:val="en-US" w:eastAsia="en-US"/>
        </w:rPr>
        <w:t>The archive contains yearly statistics of Air Traffic Statistics since 1957 and thereafter</w:t>
      </w:r>
      <w:r w:rsidRPr="00F93791">
        <w:rPr>
          <w:rFonts w:ascii="Arial" w:eastAsiaTheme="minorHAnsi" w:hAnsi="Arial" w:cs="Arial"/>
          <w:sz w:val="24"/>
          <w:szCs w:val="24"/>
          <w:lang w:val="en-US" w:eastAsia="en-US"/>
        </w:rPr>
        <w:t xml:space="preserve">. </w:t>
      </w:r>
      <w:r>
        <w:rPr>
          <w:rFonts w:ascii="Arial" w:eastAsiaTheme="minorHAnsi" w:hAnsi="Arial" w:cs="Arial"/>
          <w:sz w:val="24"/>
          <w:szCs w:val="24"/>
          <w:lang w:val="en-US" w:eastAsia="en-US"/>
        </w:rPr>
        <w:t>T</w:t>
      </w:r>
      <w:r w:rsidRPr="00307D3A">
        <w:rPr>
          <w:rFonts w:ascii="Arial" w:eastAsiaTheme="minorHAnsi" w:hAnsi="Arial" w:cs="Arial"/>
          <w:sz w:val="24"/>
          <w:szCs w:val="24"/>
          <w:lang w:val="en-US" w:eastAsia="en-US"/>
        </w:rPr>
        <w:t>he airports of the Greek territory, where the primary data are collected, until the public and private partnerships of Athens International Airport "Eleftherios Veni</w:t>
      </w:r>
      <w:r>
        <w:rPr>
          <w:rFonts w:ascii="Arial" w:eastAsiaTheme="minorHAnsi" w:hAnsi="Arial" w:cs="Arial"/>
          <w:sz w:val="24"/>
          <w:szCs w:val="24"/>
          <w:lang w:val="en-US" w:eastAsia="en-US"/>
        </w:rPr>
        <w:t xml:space="preserve">zelos" were all </w:t>
      </w:r>
      <w:r w:rsidR="006C2D83">
        <w:rPr>
          <w:rFonts w:ascii="Arial" w:eastAsiaTheme="minorHAnsi" w:hAnsi="Arial" w:cs="Arial"/>
          <w:sz w:val="24"/>
          <w:szCs w:val="24"/>
          <w:lang w:val="en-US" w:eastAsia="en-US"/>
        </w:rPr>
        <w:t xml:space="preserve">organizational </w:t>
      </w:r>
      <w:r>
        <w:rPr>
          <w:rFonts w:ascii="Arial" w:eastAsiaTheme="minorHAnsi" w:hAnsi="Arial" w:cs="Arial"/>
          <w:sz w:val="24"/>
          <w:szCs w:val="24"/>
          <w:lang w:val="en-US" w:eastAsia="en-US"/>
        </w:rPr>
        <w:t>units</w:t>
      </w:r>
      <w:r w:rsidRPr="00307D3A">
        <w:rPr>
          <w:rFonts w:ascii="Arial" w:eastAsiaTheme="minorHAnsi" w:hAnsi="Arial" w:cs="Arial"/>
          <w:sz w:val="24"/>
          <w:szCs w:val="24"/>
          <w:lang w:val="en-US" w:eastAsia="en-US"/>
        </w:rPr>
        <w:t xml:space="preserve"> of the H</w:t>
      </w:r>
      <w:r w:rsidR="00F93791">
        <w:rPr>
          <w:rFonts w:ascii="Arial" w:eastAsiaTheme="minorHAnsi" w:hAnsi="Arial" w:cs="Arial"/>
          <w:sz w:val="24"/>
          <w:szCs w:val="24"/>
          <w:lang w:val="en-US" w:eastAsia="en-US"/>
        </w:rPr>
        <w:t xml:space="preserve">CAA and </w:t>
      </w:r>
      <w:r w:rsidRPr="00307D3A">
        <w:rPr>
          <w:rFonts w:ascii="Arial" w:eastAsiaTheme="minorHAnsi" w:hAnsi="Arial" w:cs="Arial"/>
          <w:sz w:val="24"/>
          <w:szCs w:val="24"/>
          <w:lang w:val="en-US" w:eastAsia="en-US"/>
        </w:rPr>
        <w:t>were</w:t>
      </w:r>
      <w:r w:rsidR="00F93791">
        <w:rPr>
          <w:rFonts w:ascii="Arial" w:eastAsiaTheme="minorHAnsi" w:hAnsi="Arial" w:cs="Arial"/>
          <w:sz w:val="24"/>
          <w:szCs w:val="24"/>
          <w:lang w:val="en-US" w:eastAsia="en-US"/>
        </w:rPr>
        <w:t xml:space="preserve"> called </w:t>
      </w:r>
      <w:r w:rsidRPr="00307D3A">
        <w:rPr>
          <w:rFonts w:ascii="Arial" w:eastAsiaTheme="minorHAnsi" w:hAnsi="Arial" w:cs="Arial"/>
          <w:sz w:val="24"/>
          <w:szCs w:val="24"/>
          <w:lang w:val="en-US" w:eastAsia="en-US"/>
        </w:rPr>
        <w:t>state airports.</w:t>
      </w:r>
      <w:r w:rsidR="00F93791">
        <w:rPr>
          <w:rFonts w:ascii="Arial" w:eastAsiaTheme="minorHAnsi" w:hAnsi="Arial" w:cs="Arial"/>
          <w:sz w:val="24"/>
          <w:szCs w:val="24"/>
          <w:lang w:val="en-US" w:eastAsia="en-US"/>
        </w:rPr>
        <w:t xml:space="preserve"> </w:t>
      </w:r>
      <w:r w:rsidRPr="00F93791">
        <w:rPr>
          <w:rFonts w:ascii="Arial" w:eastAsiaTheme="minorHAnsi" w:hAnsi="Arial" w:cs="Arial"/>
          <w:sz w:val="24"/>
          <w:szCs w:val="24"/>
          <w:lang w:val="en-US" w:eastAsia="en-US"/>
        </w:rPr>
        <w:t>Therefore</w:t>
      </w:r>
      <w:r w:rsidR="00F93791">
        <w:rPr>
          <w:rFonts w:ascii="Arial" w:eastAsiaTheme="minorHAnsi" w:hAnsi="Arial" w:cs="Arial"/>
          <w:sz w:val="24"/>
          <w:szCs w:val="24"/>
          <w:lang w:val="en-US" w:eastAsia="en-US"/>
        </w:rPr>
        <w:t>,</w:t>
      </w:r>
      <w:r w:rsidRPr="00F93791">
        <w:rPr>
          <w:rFonts w:ascii="Arial" w:eastAsiaTheme="minorHAnsi" w:hAnsi="Arial" w:cs="Arial"/>
          <w:sz w:val="24"/>
          <w:szCs w:val="24"/>
          <w:lang w:val="en-US" w:eastAsia="en-US"/>
        </w:rPr>
        <w:t xml:space="preserve"> the methodology of the stati</w:t>
      </w:r>
      <w:r w:rsidR="00F93791">
        <w:rPr>
          <w:rFonts w:ascii="Arial" w:eastAsiaTheme="minorHAnsi" w:hAnsi="Arial" w:cs="Arial"/>
          <w:sz w:val="24"/>
          <w:szCs w:val="24"/>
          <w:lang w:val="en-US" w:eastAsia="en-US"/>
        </w:rPr>
        <w:t xml:space="preserve">stical process was based </w:t>
      </w:r>
      <w:r w:rsidRPr="00F93791">
        <w:rPr>
          <w:rFonts w:ascii="Arial" w:eastAsiaTheme="minorHAnsi" w:hAnsi="Arial" w:cs="Arial"/>
          <w:sz w:val="24"/>
          <w:szCs w:val="24"/>
          <w:lang w:val="en-US" w:eastAsia="en-US"/>
        </w:rPr>
        <w:t xml:space="preserve">on administrative sources. After the </w:t>
      </w:r>
      <w:r w:rsidR="00F93791" w:rsidRPr="006077EE">
        <w:rPr>
          <w:rFonts w:ascii="Arial" w:hAnsi="Arial" w:cs="Arial"/>
          <w:color w:val="212121"/>
          <w:sz w:val="24"/>
          <w:szCs w:val="24"/>
          <w:lang w:val="en-US"/>
        </w:rPr>
        <w:t>concessions of</w:t>
      </w:r>
      <w:r w:rsidR="00F93791">
        <w:rPr>
          <w:rFonts w:ascii="Arial" w:hAnsi="Arial" w:cs="Arial"/>
          <w:color w:val="212121"/>
          <w:sz w:val="24"/>
          <w:szCs w:val="24"/>
          <w:lang w:val="en-US"/>
        </w:rPr>
        <w:t xml:space="preserve"> fourteen (14)</w:t>
      </w:r>
      <w:r w:rsidR="00F93791" w:rsidRPr="006077EE">
        <w:rPr>
          <w:rFonts w:ascii="Arial" w:hAnsi="Arial" w:cs="Arial"/>
          <w:color w:val="212121"/>
          <w:sz w:val="24"/>
          <w:szCs w:val="24"/>
          <w:lang w:val="en-US"/>
        </w:rPr>
        <w:t xml:space="preserve"> regional state airports </w:t>
      </w:r>
      <w:r w:rsidR="006C2D83">
        <w:rPr>
          <w:rFonts w:ascii="Arial" w:hAnsi="Arial" w:cs="Arial"/>
          <w:color w:val="212121"/>
          <w:sz w:val="24"/>
          <w:szCs w:val="24"/>
          <w:lang w:val="en-US"/>
        </w:rPr>
        <w:t>to</w:t>
      </w:r>
      <w:r w:rsidRPr="00F93791">
        <w:rPr>
          <w:rFonts w:ascii="Arial" w:eastAsiaTheme="minorHAnsi" w:hAnsi="Arial" w:cs="Arial"/>
          <w:sz w:val="24"/>
          <w:szCs w:val="24"/>
          <w:lang w:val="en-US" w:eastAsia="en-US"/>
        </w:rPr>
        <w:t xml:space="preserve"> the private sector, the statistical process is based on </w:t>
      </w:r>
      <w:r w:rsidR="006C2D83" w:rsidRPr="00F93791">
        <w:rPr>
          <w:rFonts w:ascii="Arial" w:eastAsiaTheme="minorHAnsi" w:hAnsi="Arial" w:cs="Arial"/>
          <w:sz w:val="24"/>
          <w:szCs w:val="24"/>
          <w:lang w:val="en-US" w:eastAsia="en-US"/>
        </w:rPr>
        <w:t>multiple sources</w:t>
      </w:r>
      <w:r w:rsidR="006C2D83">
        <w:rPr>
          <w:rFonts w:ascii="Arial" w:eastAsiaTheme="minorHAnsi" w:hAnsi="Arial" w:cs="Arial"/>
          <w:sz w:val="24"/>
          <w:szCs w:val="24"/>
          <w:lang w:val="en-US" w:eastAsia="en-US"/>
        </w:rPr>
        <w:t xml:space="preserve"> for</w:t>
      </w:r>
      <w:r w:rsidR="006C2D83" w:rsidRPr="00F93791">
        <w:rPr>
          <w:rFonts w:ascii="Arial" w:eastAsiaTheme="minorHAnsi" w:hAnsi="Arial" w:cs="Arial"/>
          <w:sz w:val="24"/>
          <w:szCs w:val="24"/>
          <w:lang w:val="en-US" w:eastAsia="en-US"/>
        </w:rPr>
        <w:t xml:space="preserve"> </w:t>
      </w:r>
      <w:r w:rsidRPr="00F93791">
        <w:rPr>
          <w:rFonts w:ascii="Arial" w:eastAsiaTheme="minorHAnsi" w:hAnsi="Arial" w:cs="Arial"/>
          <w:sz w:val="24"/>
          <w:szCs w:val="24"/>
          <w:lang w:val="en-US" w:eastAsia="en-US"/>
        </w:rPr>
        <w:t xml:space="preserve">the </w:t>
      </w:r>
      <w:r w:rsidR="006C2D83">
        <w:rPr>
          <w:rFonts w:ascii="Arial" w:eastAsiaTheme="minorHAnsi" w:hAnsi="Arial" w:cs="Arial"/>
          <w:sz w:val="24"/>
          <w:szCs w:val="24"/>
          <w:lang w:val="en-US" w:eastAsia="en-US"/>
        </w:rPr>
        <w:t xml:space="preserve">collection </w:t>
      </w:r>
      <w:r w:rsidRPr="00F93791">
        <w:rPr>
          <w:rFonts w:ascii="Arial" w:eastAsiaTheme="minorHAnsi" w:hAnsi="Arial" w:cs="Arial"/>
          <w:sz w:val="24"/>
          <w:szCs w:val="24"/>
          <w:lang w:val="en-US" w:eastAsia="en-US"/>
        </w:rPr>
        <w:t>of data.</w:t>
      </w:r>
    </w:p>
    <w:p w:rsidR="006C2D83" w:rsidRPr="006C2D83" w:rsidRDefault="006C2D83" w:rsidP="00392010">
      <w:pPr>
        <w:pStyle w:val="-HTML"/>
        <w:shd w:val="clear" w:color="auto" w:fill="FFFFFF"/>
        <w:spacing w:line="276" w:lineRule="auto"/>
        <w:jc w:val="both"/>
        <w:rPr>
          <w:rFonts w:ascii="Arial" w:eastAsiaTheme="minorHAnsi" w:hAnsi="Arial" w:cs="Arial"/>
          <w:sz w:val="24"/>
          <w:szCs w:val="24"/>
          <w:lang w:val="en-US" w:eastAsia="en-US"/>
        </w:rPr>
      </w:pPr>
      <w:r>
        <w:rPr>
          <w:rFonts w:ascii="Arial" w:eastAsiaTheme="minorHAnsi" w:hAnsi="Arial" w:cs="Arial"/>
          <w:sz w:val="24"/>
          <w:szCs w:val="24"/>
          <w:lang w:val="en-US" w:eastAsia="en-US"/>
        </w:rPr>
        <w:lastRenderedPageBreak/>
        <w:t>The primary air traffic data are</w:t>
      </w:r>
      <w:r w:rsidRPr="006C2D83">
        <w:rPr>
          <w:rFonts w:ascii="Arial" w:eastAsiaTheme="minorHAnsi" w:hAnsi="Arial" w:cs="Arial"/>
          <w:sz w:val="24"/>
          <w:szCs w:val="24"/>
          <w:lang w:val="en-US" w:eastAsia="en-US"/>
        </w:rPr>
        <w:t xml:space="preserve"> recorded</w:t>
      </w:r>
      <w:r>
        <w:rPr>
          <w:rFonts w:ascii="Arial" w:eastAsiaTheme="minorHAnsi" w:hAnsi="Arial" w:cs="Arial"/>
          <w:sz w:val="24"/>
          <w:szCs w:val="24"/>
          <w:lang w:val="en-US" w:eastAsia="en-US"/>
        </w:rPr>
        <w:t xml:space="preserve"> at all</w:t>
      </w:r>
      <w:r w:rsidR="00462E07">
        <w:rPr>
          <w:rFonts w:ascii="Arial" w:eastAsiaTheme="minorHAnsi" w:hAnsi="Arial" w:cs="Arial"/>
          <w:sz w:val="24"/>
          <w:szCs w:val="24"/>
          <w:lang w:val="en-US" w:eastAsia="en-US"/>
        </w:rPr>
        <w:t xml:space="preserve"> 39</w:t>
      </w:r>
      <w:r>
        <w:rPr>
          <w:rFonts w:ascii="Arial" w:eastAsiaTheme="minorHAnsi" w:hAnsi="Arial" w:cs="Arial"/>
          <w:sz w:val="24"/>
          <w:szCs w:val="24"/>
          <w:lang w:val="en-US" w:eastAsia="en-US"/>
        </w:rPr>
        <w:t xml:space="preserve"> commercial airports. Therefore t</w:t>
      </w:r>
      <w:r w:rsidRPr="006C2D83">
        <w:rPr>
          <w:rFonts w:ascii="Arial" w:eastAsiaTheme="minorHAnsi" w:hAnsi="Arial" w:cs="Arial"/>
          <w:sz w:val="24"/>
          <w:szCs w:val="24"/>
          <w:lang w:val="en-US" w:eastAsia="en-US"/>
        </w:rPr>
        <w:t>hree (3) electronic files are created</w:t>
      </w:r>
      <w:r>
        <w:rPr>
          <w:rFonts w:ascii="Arial" w:eastAsiaTheme="minorHAnsi" w:hAnsi="Arial" w:cs="Arial"/>
          <w:sz w:val="24"/>
          <w:szCs w:val="24"/>
          <w:lang w:val="en-US" w:eastAsia="en-US"/>
        </w:rPr>
        <w:t xml:space="preserve">, after </w:t>
      </w:r>
      <w:r w:rsidRPr="006C2D83">
        <w:rPr>
          <w:rFonts w:ascii="Arial" w:eastAsiaTheme="minorHAnsi" w:hAnsi="Arial" w:cs="Arial"/>
          <w:sz w:val="24"/>
          <w:szCs w:val="24"/>
          <w:lang w:val="en-US" w:eastAsia="en-US"/>
        </w:rPr>
        <w:t>have been subject to quality control</w:t>
      </w:r>
      <w:r>
        <w:rPr>
          <w:rFonts w:ascii="Arial" w:eastAsiaTheme="minorHAnsi" w:hAnsi="Arial" w:cs="Arial"/>
          <w:sz w:val="24"/>
          <w:szCs w:val="24"/>
          <w:lang w:val="en-US" w:eastAsia="en-US"/>
        </w:rPr>
        <w:t>. Then</w:t>
      </w:r>
      <w:r w:rsidR="00822046">
        <w:rPr>
          <w:rFonts w:ascii="Arial" w:eastAsiaTheme="minorHAnsi" w:hAnsi="Arial" w:cs="Arial"/>
          <w:sz w:val="24"/>
          <w:szCs w:val="24"/>
          <w:lang w:val="en-US" w:eastAsia="en-US"/>
        </w:rPr>
        <w:t xml:space="preserve"> files</w:t>
      </w:r>
      <w:r>
        <w:rPr>
          <w:rFonts w:ascii="Arial" w:eastAsiaTheme="minorHAnsi" w:hAnsi="Arial" w:cs="Arial"/>
          <w:sz w:val="24"/>
          <w:szCs w:val="24"/>
          <w:lang w:val="en-US" w:eastAsia="en-US"/>
        </w:rPr>
        <w:t xml:space="preserve"> are sent to the c</w:t>
      </w:r>
      <w:r w:rsidRPr="006C2D83">
        <w:rPr>
          <w:rFonts w:ascii="Arial" w:eastAsiaTheme="minorHAnsi" w:hAnsi="Arial" w:cs="Arial"/>
          <w:sz w:val="24"/>
          <w:szCs w:val="24"/>
          <w:lang w:val="en-US" w:eastAsia="en-US"/>
        </w:rPr>
        <w:t>entral</w:t>
      </w:r>
      <w:r>
        <w:rPr>
          <w:rFonts w:ascii="Arial" w:eastAsiaTheme="minorHAnsi" w:hAnsi="Arial" w:cs="Arial"/>
          <w:sz w:val="24"/>
          <w:szCs w:val="24"/>
          <w:lang w:val="en-US" w:eastAsia="en-US"/>
        </w:rPr>
        <w:t xml:space="preserve"> unit of HCAA.</w:t>
      </w:r>
      <w:r w:rsidRPr="006C2D83">
        <w:rPr>
          <w:rFonts w:ascii="Arial" w:eastAsiaTheme="minorHAnsi" w:hAnsi="Arial" w:cs="Arial"/>
          <w:sz w:val="24"/>
          <w:szCs w:val="24"/>
          <w:lang w:val="en-US" w:eastAsia="en-US"/>
        </w:rPr>
        <w:t xml:space="preserve"> The file nomenclature has a historical reference to the coding of the </w:t>
      </w:r>
      <w:r w:rsidR="007A33CE">
        <w:rPr>
          <w:rFonts w:ascii="Arial" w:eastAsiaTheme="minorHAnsi" w:hAnsi="Arial" w:cs="Arial"/>
          <w:sz w:val="24"/>
          <w:szCs w:val="24"/>
          <w:lang w:val="en-US" w:eastAsia="en-US"/>
        </w:rPr>
        <w:t>HCAA written</w:t>
      </w:r>
      <w:r w:rsidRPr="006C2D83">
        <w:rPr>
          <w:rFonts w:ascii="Arial" w:eastAsiaTheme="minorHAnsi" w:hAnsi="Arial" w:cs="Arial"/>
          <w:sz w:val="24"/>
          <w:szCs w:val="24"/>
          <w:lang w:val="en-US" w:eastAsia="en-US"/>
        </w:rPr>
        <w:t xml:space="preserve"> forms.</w:t>
      </w:r>
    </w:p>
    <w:p w:rsidR="00307D3A" w:rsidRDefault="007A33CE" w:rsidP="00392010">
      <w:pPr>
        <w:pStyle w:val="-HTML"/>
        <w:numPr>
          <w:ilvl w:val="0"/>
          <w:numId w:val="14"/>
        </w:numPr>
        <w:shd w:val="clear" w:color="auto" w:fill="FFFFFF"/>
        <w:spacing w:line="276" w:lineRule="auto"/>
        <w:jc w:val="both"/>
        <w:rPr>
          <w:rFonts w:ascii="Arial" w:eastAsiaTheme="minorHAnsi" w:hAnsi="Arial" w:cs="Arial"/>
          <w:sz w:val="24"/>
          <w:szCs w:val="24"/>
          <w:lang w:val="en-US" w:eastAsia="en-US"/>
        </w:rPr>
      </w:pPr>
      <w:r>
        <w:rPr>
          <w:rFonts w:ascii="Arial" w:eastAsiaTheme="minorHAnsi" w:hAnsi="Arial" w:cs="Arial"/>
          <w:sz w:val="24"/>
          <w:szCs w:val="24"/>
          <w:lang w:val="en-US" w:eastAsia="en-US"/>
        </w:rPr>
        <w:t xml:space="preserve">Form 23 : </w:t>
      </w:r>
      <w:r w:rsidRPr="00307D3A">
        <w:rPr>
          <w:rFonts w:ascii="Arial" w:eastAsiaTheme="minorHAnsi" w:hAnsi="Arial" w:cs="Arial"/>
          <w:sz w:val="24"/>
          <w:szCs w:val="24"/>
          <w:lang w:val="en-US" w:eastAsia="en-US"/>
        </w:rPr>
        <w:t>Air Traffic Statistics</w:t>
      </w:r>
    </w:p>
    <w:p w:rsidR="007A33CE" w:rsidRDefault="007A33CE" w:rsidP="00392010">
      <w:pPr>
        <w:pStyle w:val="-HTML"/>
        <w:numPr>
          <w:ilvl w:val="0"/>
          <w:numId w:val="14"/>
        </w:numPr>
        <w:shd w:val="clear" w:color="auto" w:fill="FFFFFF"/>
        <w:spacing w:line="276" w:lineRule="auto"/>
        <w:jc w:val="both"/>
        <w:rPr>
          <w:rFonts w:ascii="Arial" w:eastAsiaTheme="minorHAnsi" w:hAnsi="Arial" w:cs="Arial"/>
          <w:sz w:val="24"/>
          <w:szCs w:val="24"/>
          <w:lang w:val="en-US" w:eastAsia="en-US"/>
        </w:rPr>
      </w:pPr>
      <w:r>
        <w:rPr>
          <w:rFonts w:ascii="Arial" w:eastAsiaTheme="minorHAnsi" w:hAnsi="Arial" w:cs="Arial"/>
          <w:sz w:val="24"/>
          <w:szCs w:val="24"/>
          <w:lang w:val="en-US" w:eastAsia="en-US"/>
        </w:rPr>
        <w:t xml:space="preserve">Form 467 : </w:t>
      </w:r>
      <w:r w:rsidRPr="00307D3A">
        <w:rPr>
          <w:rFonts w:ascii="Arial" w:eastAsiaTheme="minorHAnsi" w:hAnsi="Arial" w:cs="Arial"/>
          <w:sz w:val="24"/>
          <w:szCs w:val="24"/>
          <w:lang w:val="en-US" w:eastAsia="en-US"/>
        </w:rPr>
        <w:t>Air Traffic Statistics</w:t>
      </w:r>
    </w:p>
    <w:p w:rsidR="007A33CE" w:rsidRPr="002325A5" w:rsidRDefault="00822046" w:rsidP="00392010">
      <w:pPr>
        <w:pStyle w:val="-HTML"/>
        <w:numPr>
          <w:ilvl w:val="0"/>
          <w:numId w:val="14"/>
        </w:numPr>
        <w:shd w:val="clear" w:color="auto" w:fill="FFFFFF"/>
        <w:spacing w:line="276" w:lineRule="auto"/>
        <w:jc w:val="both"/>
        <w:rPr>
          <w:rFonts w:ascii="Arial" w:eastAsiaTheme="minorHAnsi" w:hAnsi="Arial" w:cs="Arial"/>
          <w:sz w:val="24"/>
          <w:szCs w:val="24"/>
          <w:lang w:val="en-US" w:eastAsia="en-US"/>
        </w:rPr>
      </w:pPr>
      <w:r>
        <w:rPr>
          <w:rFonts w:ascii="Arial" w:eastAsiaTheme="minorHAnsi" w:hAnsi="Arial" w:cs="Arial"/>
          <w:sz w:val="24"/>
          <w:szCs w:val="24"/>
          <w:lang w:val="en-US" w:eastAsia="en-US"/>
        </w:rPr>
        <w:t>Form : Statistics per</w:t>
      </w:r>
      <w:r w:rsidR="007A33CE">
        <w:rPr>
          <w:rFonts w:ascii="Arial" w:eastAsiaTheme="minorHAnsi" w:hAnsi="Arial" w:cs="Arial"/>
          <w:sz w:val="24"/>
          <w:szCs w:val="24"/>
          <w:lang w:val="en-US" w:eastAsia="en-US"/>
        </w:rPr>
        <w:t xml:space="preserve"> </w:t>
      </w:r>
      <w:r>
        <w:rPr>
          <w:rFonts w:ascii="Arial" w:eastAsiaTheme="minorHAnsi" w:hAnsi="Arial" w:cs="Arial"/>
          <w:sz w:val="24"/>
          <w:szCs w:val="24"/>
          <w:lang w:val="en-US" w:eastAsia="en-US"/>
        </w:rPr>
        <w:t xml:space="preserve">Continent / </w:t>
      </w:r>
      <w:r w:rsidR="007A33CE">
        <w:rPr>
          <w:rFonts w:ascii="Arial" w:eastAsiaTheme="minorHAnsi" w:hAnsi="Arial" w:cs="Arial"/>
          <w:sz w:val="24"/>
          <w:szCs w:val="24"/>
          <w:lang w:val="en-US" w:eastAsia="en-US"/>
        </w:rPr>
        <w:t>Country</w:t>
      </w:r>
    </w:p>
    <w:p w:rsidR="002325A5" w:rsidRPr="00822046" w:rsidRDefault="002325A5" w:rsidP="00392010">
      <w:pPr>
        <w:pStyle w:val="-HTML"/>
        <w:shd w:val="clear" w:color="auto" w:fill="FFFFFF"/>
        <w:spacing w:line="276" w:lineRule="auto"/>
        <w:jc w:val="both"/>
        <w:rPr>
          <w:rFonts w:ascii="Arial" w:eastAsiaTheme="minorHAnsi" w:hAnsi="Arial" w:cs="Arial"/>
          <w:sz w:val="24"/>
          <w:szCs w:val="24"/>
          <w:lang w:val="en-US" w:eastAsia="en-US"/>
        </w:rPr>
      </w:pPr>
    </w:p>
    <w:p w:rsidR="002325A5" w:rsidRPr="002325A5" w:rsidRDefault="00560203" w:rsidP="00392010">
      <w:pPr>
        <w:pStyle w:val="-HTML"/>
        <w:shd w:val="clear" w:color="auto" w:fill="FFFFFF"/>
        <w:spacing w:line="276" w:lineRule="auto"/>
        <w:jc w:val="both"/>
        <w:rPr>
          <w:rFonts w:ascii="Arial" w:eastAsiaTheme="minorHAnsi" w:hAnsi="Arial" w:cs="Arial"/>
          <w:sz w:val="24"/>
          <w:szCs w:val="24"/>
          <w:lang w:val="en-US" w:eastAsia="en-US"/>
        </w:rPr>
      </w:pPr>
      <w:r>
        <w:rPr>
          <w:rFonts w:ascii="Arial" w:eastAsiaTheme="minorHAnsi" w:hAnsi="Arial" w:cs="Arial"/>
          <w:sz w:val="24"/>
          <w:szCs w:val="24"/>
          <w:lang w:val="en-US" w:eastAsia="en-US"/>
        </w:rPr>
        <w:t xml:space="preserve">The </w:t>
      </w:r>
      <w:r w:rsidR="002325A5" w:rsidRPr="002325A5">
        <w:rPr>
          <w:rFonts w:ascii="Arial" w:eastAsiaTheme="minorHAnsi" w:hAnsi="Arial" w:cs="Arial"/>
          <w:sz w:val="24"/>
          <w:szCs w:val="24"/>
          <w:lang w:val="en-US" w:eastAsia="en-US"/>
        </w:rPr>
        <w:t xml:space="preserve">files are processed and checked </w:t>
      </w:r>
      <w:r w:rsidR="002325A5">
        <w:rPr>
          <w:rFonts w:ascii="Arial" w:eastAsiaTheme="minorHAnsi" w:hAnsi="Arial" w:cs="Arial"/>
          <w:sz w:val="24"/>
          <w:szCs w:val="24"/>
          <w:lang w:val="en-US" w:eastAsia="en-US"/>
        </w:rPr>
        <w:t xml:space="preserve">for data </w:t>
      </w:r>
      <w:r w:rsidR="002325A5" w:rsidRPr="002325A5">
        <w:rPr>
          <w:rFonts w:ascii="Arial" w:eastAsiaTheme="minorHAnsi" w:hAnsi="Arial" w:cs="Arial"/>
          <w:sz w:val="24"/>
          <w:szCs w:val="24"/>
          <w:lang w:val="en-US" w:eastAsia="en-US"/>
        </w:rPr>
        <w:t>quality</w:t>
      </w:r>
      <w:r w:rsidR="002325A5">
        <w:rPr>
          <w:rFonts w:ascii="Arial" w:eastAsiaTheme="minorHAnsi" w:hAnsi="Arial" w:cs="Arial"/>
          <w:sz w:val="24"/>
          <w:szCs w:val="24"/>
          <w:lang w:val="en-US" w:eastAsia="en-US"/>
        </w:rPr>
        <w:t xml:space="preserve">. </w:t>
      </w:r>
      <w:r w:rsidR="00822046">
        <w:rPr>
          <w:rFonts w:ascii="Arial" w:eastAsiaTheme="minorHAnsi" w:hAnsi="Arial" w:cs="Arial"/>
          <w:sz w:val="24"/>
          <w:szCs w:val="24"/>
          <w:lang w:val="en-US" w:eastAsia="en-US"/>
        </w:rPr>
        <w:t>T</w:t>
      </w:r>
      <w:r>
        <w:rPr>
          <w:rFonts w:ascii="Arial" w:eastAsiaTheme="minorHAnsi" w:hAnsi="Arial" w:cs="Arial"/>
          <w:sz w:val="24"/>
          <w:szCs w:val="24"/>
          <w:lang w:val="en-US" w:eastAsia="en-US"/>
        </w:rPr>
        <w:t>emporary air traffic statistics</w:t>
      </w:r>
      <w:r w:rsidRPr="002325A5">
        <w:rPr>
          <w:rFonts w:ascii="Arial" w:eastAsiaTheme="minorHAnsi" w:hAnsi="Arial" w:cs="Arial"/>
          <w:sz w:val="24"/>
          <w:szCs w:val="24"/>
          <w:lang w:val="en-US" w:eastAsia="en-US"/>
        </w:rPr>
        <w:t xml:space="preserve"> </w:t>
      </w:r>
      <w:r>
        <w:rPr>
          <w:rFonts w:ascii="Arial" w:eastAsiaTheme="minorHAnsi" w:hAnsi="Arial" w:cs="Arial"/>
          <w:sz w:val="24"/>
          <w:szCs w:val="24"/>
          <w:lang w:val="en-US" w:eastAsia="en-US"/>
        </w:rPr>
        <w:t>are</w:t>
      </w:r>
      <w:r w:rsidR="002325A5">
        <w:rPr>
          <w:rFonts w:ascii="Arial" w:eastAsiaTheme="minorHAnsi" w:hAnsi="Arial" w:cs="Arial"/>
          <w:sz w:val="24"/>
          <w:szCs w:val="24"/>
          <w:lang w:val="en-US" w:eastAsia="en-US"/>
        </w:rPr>
        <w:t xml:space="preserve"> published</w:t>
      </w:r>
      <w:r>
        <w:rPr>
          <w:rFonts w:ascii="Arial" w:eastAsiaTheme="minorHAnsi" w:hAnsi="Arial" w:cs="Arial"/>
          <w:sz w:val="24"/>
          <w:szCs w:val="24"/>
          <w:lang w:val="en-US" w:eastAsia="en-US"/>
        </w:rPr>
        <w:t xml:space="preserve"> on</w:t>
      </w:r>
      <w:r w:rsidR="00462536">
        <w:rPr>
          <w:rFonts w:ascii="Arial" w:eastAsiaTheme="minorHAnsi" w:hAnsi="Arial" w:cs="Arial"/>
          <w:sz w:val="24"/>
          <w:szCs w:val="24"/>
          <w:lang w:val="en-US" w:eastAsia="en-US"/>
        </w:rPr>
        <w:t xml:space="preserve"> website</w:t>
      </w:r>
      <w:r w:rsidR="002325A5">
        <w:rPr>
          <w:rFonts w:ascii="Arial" w:eastAsiaTheme="minorHAnsi" w:hAnsi="Arial" w:cs="Arial"/>
          <w:sz w:val="24"/>
          <w:szCs w:val="24"/>
          <w:lang w:val="en-US" w:eastAsia="en-US"/>
        </w:rPr>
        <w:t xml:space="preserve"> </w:t>
      </w:r>
      <w:r w:rsidR="002325A5" w:rsidRPr="002325A5">
        <w:rPr>
          <w:rFonts w:ascii="Arial" w:eastAsiaTheme="minorHAnsi" w:hAnsi="Arial" w:cs="Arial"/>
          <w:sz w:val="24"/>
          <w:szCs w:val="24"/>
          <w:lang w:val="en-US" w:eastAsia="en-US"/>
        </w:rPr>
        <w:t>in a monthly time series</w:t>
      </w:r>
      <w:r w:rsidR="00462536">
        <w:rPr>
          <w:rFonts w:ascii="Arial" w:eastAsiaTheme="minorHAnsi" w:hAnsi="Arial" w:cs="Arial"/>
          <w:sz w:val="24"/>
          <w:szCs w:val="24"/>
          <w:lang w:val="en-US" w:eastAsia="en-US"/>
        </w:rPr>
        <w:t xml:space="preserve"> </w:t>
      </w:r>
      <w:r w:rsidR="00822046">
        <w:rPr>
          <w:rFonts w:ascii="Arial" w:eastAsiaTheme="minorHAnsi" w:hAnsi="Arial" w:cs="Arial"/>
          <w:sz w:val="24"/>
          <w:szCs w:val="24"/>
          <w:lang w:val="en-US" w:eastAsia="en-US"/>
        </w:rPr>
        <w:t>for reasons of</w:t>
      </w:r>
      <w:r w:rsidR="00822046" w:rsidRPr="002325A5">
        <w:rPr>
          <w:rFonts w:ascii="Arial" w:eastAsiaTheme="minorHAnsi" w:hAnsi="Arial" w:cs="Arial"/>
          <w:sz w:val="24"/>
          <w:szCs w:val="24"/>
          <w:lang w:val="en-US" w:eastAsia="en-US"/>
        </w:rPr>
        <w:t xml:space="preserve"> immediacy in statistical information</w:t>
      </w:r>
      <w:r w:rsidR="00822046">
        <w:rPr>
          <w:rFonts w:ascii="Arial" w:eastAsiaTheme="minorHAnsi" w:hAnsi="Arial" w:cs="Arial"/>
          <w:sz w:val="24"/>
          <w:szCs w:val="24"/>
          <w:lang w:val="en-US" w:eastAsia="en-US"/>
        </w:rPr>
        <w:t xml:space="preserve">. The </w:t>
      </w:r>
      <w:r w:rsidR="002325A5" w:rsidRPr="002325A5">
        <w:rPr>
          <w:rFonts w:ascii="Arial" w:eastAsiaTheme="minorHAnsi" w:hAnsi="Arial" w:cs="Arial"/>
          <w:sz w:val="24"/>
          <w:szCs w:val="24"/>
          <w:lang w:val="en-US" w:eastAsia="en-US"/>
        </w:rPr>
        <w:t>access</w:t>
      </w:r>
      <w:r w:rsidR="00822046">
        <w:rPr>
          <w:rFonts w:ascii="Arial" w:eastAsiaTheme="minorHAnsi" w:hAnsi="Arial" w:cs="Arial"/>
          <w:sz w:val="24"/>
          <w:szCs w:val="24"/>
          <w:lang w:val="en-US" w:eastAsia="en-US"/>
        </w:rPr>
        <w:t xml:space="preserve"> is free</w:t>
      </w:r>
      <w:r w:rsidR="002325A5" w:rsidRPr="002325A5">
        <w:rPr>
          <w:rFonts w:ascii="Arial" w:eastAsiaTheme="minorHAnsi" w:hAnsi="Arial" w:cs="Arial"/>
          <w:sz w:val="24"/>
          <w:szCs w:val="24"/>
          <w:lang w:val="en-US" w:eastAsia="en-US"/>
        </w:rPr>
        <w:t xml:space="preserve">. </w:t>
      </w:r>
      <w:r w:rsidR="00822046">
        <w:rPr>
          <w:rFonts w:ascii="Arial" w:eastAsiaTheme="minorHAnsi" w:hAnsi="Arial" w:cs="Arial"/>
          <w:sz w:val="24"/>
          <w:szCs w:val="24"/>
          <w:lang w:val="en-US" w:eastAsia="en-US"/>
        </w:rPr>
        <w:t>Furthermore, statistics are sen</w:t>
      </w:r>
      <w:r w:rsidR="00BF5700">
        <w:rPr>
          <w:rFonts w:ascii="Arial" w:eastAsiaTheme="minorHAnsi" w:hAnsi="Arial" w:cs="Arial"/>
          <w:sz w:val="24"/>
          <w:szCs w:val="24"/>
          <w:lang w:val="en-US" w:eastAsia="en-US"/>
        </w:rPr>
        <w:t xml:space="preserve">t to users depending to the request. Final </w:t>
      </w:r>
      <w:r w:rsidR="002325A5" w:rsidRPr="002325A5">
        <w:rPr>
          <w:rFonts w:ascii="Arial" w:eastAsiaTheme="minorHAnsi" w:hAnsi="Arial" w:cs="Arial"/>
          <w:sz w:val="24"/>
          <w:szCs w:val="24"/>
          <w:lang w:val="en-US" w:eastAsia="en-US"/>
        </w:rPr>
        <w:t xml:space="preserve">statistics are </w:t>
      </w:r>
      <w:r w:rsidR="00BF5700">
        <w:rPr>
          <w:rFonts w:ascii="Arial" w:eastAsiaTheme="minorHAnsi" w:hAnsi="Arial" w:cs="Arial"/>
          <w:sz w:val="24"/>
          <w:szCs w:val="24"/>
          <w:lang w:val="en-US" w:eastAsia="en-US"/>
        </w:rPr>
        <w:t>published</w:t>
      </w:r>
      <w:r w:rsidR="002325A5" w:rsidRPr="002325A5">
        <w:rPr>
          <w:rFonts w:ascii="Arial" w:eastAsiaTheme="minorHAnsi" w:hAnsi="Arial" w:cs="Arial"/>
          <w:sz w:val="24"/>
          <w:szCs w:val="24"/>
          <w:lang w:val="en-US" w:eastAsia="en-US"/>
        </w:rPr>
        <w:t xml:space="preserve"> every three months</w:t>
      </w:r>
      <w:r w:rsidR="00BF5700">
        <w:rPr>
          <w:rFonts w:ascii="Arial" w:eastAsiaTheme="minorHAnsi" w:hAnsi="Arial" w:cs="Arial"/>
          <w:sz w:val="24"/>
          <w:szCs w:val="24"/>
          <w:lang w:val="en-US" w:eastAsia="en-US"/>
        </w:rPr>
        <w:t xml:space="preserve"> while temporary statistics are withdrawn</w:t>
      </w:r>
      <w:r w:rsidR="00417177">
        <w:rPr>
          <w:rFonts w:ascii="Arial" w:eastAsiaTheme="minorHAnsi" w:hAnsi="Arial" w:cs="Arial"/>
          <w:sz w:val="24"/>
          <w:szCs w:val="24"/>
          <w:lang w:val="en-US" w:eastAsia="en-US"/>
        </w:rPr>
        <w:t>.</w:t>
      </w:r>
      <w:r w:rsidR="002325A5" w:rsidRPr="002325A5">
        <w:rPr>
          <w:rFonts w:ascii="Arial" w:eastAsiaTheme="minorHAnsi" w:hAnsi="Arial" w:cs="Arial"/>
          <w:sz w:val="24"/>
          <w:szCs w:val="24"/>
          <w:lang w:val="en-US" w:eastAsia="en-US"/>
        </w:rPr>
        <w:t xml:space="preserve"> The </w:t>
      </w:r>
      <w:r w:rsidR="00417177">
        <w:rPr>
          <w:rFonts w:ascii="Arial" w:eastAsiaTheme="minorHAnsi" w:hAnsi="Arial" w:cs="Arial"/>
          <w:sz w:val="24"/>
          <w:szCs w:val="24"/>
          <w:lang w:val="en-US" w:eastAsia="en-US"/>
        </w:rPr>
        <w:t xml:space="preserve">statistical divergence </w:t>
      </w:r>
      <w:r w:rsidR="002325A5" w:rsidRPr="002325A5">
        <w:rPr>
          <w:rFonts w:ascii="Arial" w:eastAsiaTheme="minorHAnsi" w:hAnsi="Arial" w:cs="Arial"/>
          <w:sz w:val="24"/>
          <w:szCs w:val="24"/>
          <w:lang w:val="en-US" w:eastAsia="en-US"/>
        </w:rPr>
        <w:t xml:space="preserve">between published </w:t>
      </w:r>
      <w:r w:rsidR="00417177">
        <w:rPr>
          <w:rFonts w:ascii="Arial" w:eastAsiaTheme="minorHAnsi" w:hAnsi="Arial" w:cs="Arial"/>
          <w:sz w:val="24"/>
          <w:szCs w:val="24"/>
          <w:lang w:val="en-US" w:eastAsia="en-US"/>
        </w:rPr>
        <w:t>temporary</w:t>
      </w:r>
      <w:r w:rsidR="002325A5" w:rsidRPr="002325A5">
        <w:rPr>
          <w:rFonts w:ascii="Arial" w:eastAsiaTheme="minorHAnsi" w:hAnsi="Arial" w:cs="Arial"/>
          <w:sz w:val="24"/>
          <w:szCs w:val="24"/>
          <w:lang w:val="en-US" w:eastAsia="en-US"/>
        </w:rPr>
        <w:t xml:space="preserve"> and final</w:t>
      </w:r>
      <w:r w:rsidR="00417177">
        <w:rPr>
          <w:rFonts w:ascii="Arial" w:eastAsiaTheme="minorHAnsi" w:hAnsi="Arial" w:cs="Arial"/>
          <w:sz w:val="24"/>
          <w:szCs w:val="24"/>
          <w:lang w:val="en-US" w:eastAsia="en-US"/>
        </w:rPr>
        <w:t xml:space="preserve"> statistics</w:t>
      </w:r>
      <w:r w:rsidR="002325A5" w:rsidRPr="002325A5">
        <w:rPr>
          <w:rFonts w:ascii="Arial" w:eastAsiaTheme="minorHAnsi" w:hAnsi="Arial" w:cs="Arial"/>
          <w:sz w:val="24"/>
          <w:szCs w:val="24"/>
          <w:lang w:val="en-US" w:eastAsia="en-US"/>
        </w:rPr>
        <w:t xml:space="preserve"> varies </w:t>
      </w:r>
      <w:r w:rsidR="00C8187A">
        <w:rPr>
          <w:rFonts w:ascii="Arial" w:eastAsiaTheme="minorHAnsi" w:hAnsi="Arial" w:cs="Arial"/>
          <w:sz w:val="24"/>
          <w:szCs w:val="24"/>
          <w:lang w:val="en-US" w:eastAsia="en-US"/>
        </w:rPr>
        <w:t xml:space="preserve">in the space of </w:t>
      </w:r>
      <w:r w:rsidR="002325A5" w:rsidRPr="002325A5">
        <w:rPr>
          <w:rFonts w:ascii="Arial" w:eastAsiaTheme="minorHAnsi" w:hAnsi="Arial" w:cs="Arial"/>
          <w:sz w:val="24"/>
          <w:szCs w:val="24"/>
          <w:lang w:val="en-US" w:eastAsia="en-US"/>
        </w:rPr>
        <w:t>(1.0 - 1.5%).</w:t>
      </w:r>
    </w:p>
    <w:p w:rsidR="002325A5" w:rsidRPr="00830862" w:rsidRDefault="002325A5" w:rsidP="002325A5">
      <w:pPr>
        <w:pStyle w:val="-HTML"/>
        <w:shd w:val="clear" w:color="auto" w:fill="FFFFFF"/>
        <w:jc w:val="both"/>
        <w:rPr>
          <w:rFonts w:ascii="Arial" w:eastAsiaTheme="minorHAnsi" w:hAnsi="Arial" w:cs="Arial"/>
          <w:sz w:val="24"/>
          <w:szCs w:val="24"/>
          <w:lang w:val="en-US" w:eastAsia="en-US"/>
        </w:rPr>
      </w:pPr>
    </w:p>
    <w:p w:rsidR="00160F93" w:rsidRPr="00830862" w:rsidRDefault="00160F93" w:rsidP="002325A5">
      <w:pPr>
        <w:pStyle w:val="-HTML"/>
        <w:shd w:val="clear" w:color="auto" w:fill="FFFFFF"/>
        <w:jc w:val="both"/>
        <w:rPr>
          <w:rFonts w:ascii="Arial" w:eastAsiaTheme="minorHAnsi" w:hAnsi="Arial" w:cs="Arial"/>
          <w:sz w:val="24"/>
          <w:szCs w:val="24"/>
          <w:lang w:val="en-US" w:eastAsia="en-US"/>
        </w:rPr>
      </w:pPr>
    </w:p>
    <w:p w:rsidR="00C6134B" w:rsidRPr="00822046" w:rsidRDefault="00C6134B" w:rsidP="003465DF">
      <w:pPr>
        <w:jc w:val="both"/>
        <w:rPr>
          <w:rFonts w:ascii="Arial" w:hAnsi="Arial" w:cs="Arial"/>
          <w:b/>
          <w:sz w:val="28"/>
          <w:szCs w:val="28"/>
        </w:rPr>
      </w:pPr>
      <w:r w:rsidRPr="00EB1274">
        <w:rPr>
          <w:rFonts w:ascii="Arial" w:hAnsi="Arial" w:cs="Arial"/>
          <w:b/>
          <w:sz w:val="28"/>
          <w:szCs w:val="28"/>
        </w:rPr>
        <w:t>Χρησιμότητα</w:t>
      </w:r>
    </w:p>
    <w:p w:rsidR="008109D6" w:rsidRDefault="0006592E" w:rsidP="0006592E">
      <w:pPr>
        <w:spacing w:after="0"/>
        <w:jc w:val="both"/>
        <w:rPr>
          <w:rFonts w:ascii="Arial" w:hAnsi="Arial" w:cs="Arial"/>
          <w:sz w:val="24"/>
          <w:szCs w:val="24"/>
        </w:rPr>
      </w:pPr>
      <w:r>
        <w:rPr>
          <w:rFonts w:ascii="Arial" w:hAnsi="Arial" w:cs="Arial"/>
          <w:sz w:val="24"/>
          <w:szCs w:val="24"/>
        </w:rPr>
        <w:t>Η</w:t>
      </w:r>
      <w:r w:rsidRPr="00822046">
        <w:rPr>
          <w:rFonts w:ascii="Arial" w:hAnsi="Arial" w:cs="Arial"/>
          <w:sz w:val="24"/>
          <w:szCs w:val="24"/>
        </w:rPr>
        <w:t xml:space="preserve"> </w:t>
      </w:r>
      <w:r w:rsidR="00BF3AA9">
        <w:rPr>
          <w:rFonts w:ascii="Arial" w:hAnsi="Arial" w:cs="Arial"/>
          <w:sz w:val="24"/>
          <w:szCs w:val="24"/>
        </w:rPr>
        <w:t>Στατιστική</w:t>
      </w:r>
      <w:r w:rsidR="00BF3AA9" w:rsidRPr="00822046">
        <w:rPr>
          <w:rFonts w:ascii="Arial" w:hAnsi="Arial" w:cs="Arial"/>
          <w:sz w:val="24"/>
          <w:szCs w:val="24"/>
        </w:rPr>
        <w:t xml:space="preserve"> </w:t>
      </w:r>
      <w:r w:rsidR="00C6134B">
        <w:rPr>
          <w:rFonts w:ascii="Arial" w:hAnsi="Arial" w:cs="Arial"/>
          <w:sz w:val="24"/>
          <w:szCs w:val="24"/>
        </w:rPr>
        <w:t>Αεροπορικής Κίνησης</w:t>
      </w:r>
      <w:r w:rsidR="00BF3AA9">
        <w:rPr>
          <w:rFonts w:ascii="Arial" w:hAnsi="Arial" w:cs="Arial"/>
          <w:sz w:val="24"/>
          <w:szCs w:val="24"/>
        </w:rPr>
        <w:t xml:space="preserve"> διαχέεται</w:t>
      </w:r>
      <w:r w:rsidR="008109D6">
        <w:rPr>
          <w:rFonts w:ascii="Arial" w:hAnsi="Arial" w:cs="Arial"/>
          <w:sz w:val="24"/>
          <w:szCs w:val="24"/>
        </w:rPr>
        <w:t xml:space="preserve"> ελεύθερα</w:t>
      </w:r>
      <w:r w:rsidR="00BF3AA9">
        <w:rPr>
          <w:rFonts w:ascii="Arial" w:hAnsi="Arial" w:cs="Arial"/>
          <w:sz w:val="24"/>
          <w:szCs w:val="24"/>
        </w:rPr>
        <w:t xml:space="preserve"> </w:t>
      </w:r>
      <w:r w:rsidR="002E729B">
        <w:rPr>
          <w:rFonts w:ascii="Arial" w:hAnsi="Arial" w:cs="Arial"/>
          <w:sz w:val="24"/>
          <w:szCs w:val="24"/>
        </w:rPr>
        <w:t xml:space="preserve">σε διάφορες μορφές </w:t>
      </w:r>
      <w:r w:rsidR="00BF3AA9">
        <w:rPr>
          <w:rFonts w:ascii="Arial" w:hAnsi="Arial" w:cs="Arial"/>
          <w:sz w:val="24"/>
          <w:szCs w:val="24"/>
        </w:rPr>
        <w:t>περιέχοντας</w:t>
      </w:r>
      <w:r w:rsidR="002E729B">
        <w:rPr>
          <w:rFonts w:ascii="Arial" w:hAnsi="Arial" w:cs="Arial"/>
          <w:sz w:val="24"/>
          <w:szCs w:val="24"/>
        </w:rPr>
        <w:t xml:space="preserve"> στοιχεία συγκεκριμένων μεταβλητών</w:t>
      </w:r>
      <w:r w:rsidR="00173075">
        <w:rPr>
          <w:rFonts w:ascii="Arial" w:hAnsi="Arial" w:cs="Arial"/>
          <w:sz w:val="24"/>
          <w:szCs w:val="24"/>
        </w:rPr>
        <w:t xml:space="preserve"> ανάλογα με τις ιδιαιτερότητες της στατιστικής πληροφόρησης σε συνδυασμό με την τήρηση του στατιστικού απορρήτου στις περιπτώσεις επιβεβλημένης προστασίας του ελεύθερου ανταγωνισμού. </w:t>
      </w:r>
      <w:r w:rsidR="008109D6">
        <w:rPr>
          <w:rFonts w:ascii="Arial" w:hAnsi="Arial" w:cs="Arial"/>
          <w:sz w:val="24"/>
          <w:szCs w:val="24"/>
        </w:rPr>
        <w:t xml:space="preserve">Είναι </w:t>
      </w:r>
      <w:r w:rsidR="00173075" w:rsidRPr="008109D6">
        <w:rPr>
          <w:rFonts w:ascii="Arial" w:hAnsi="Arial" w:cs="Arial"/>
          <w:sz w:val="24"/>
          <w:szCs w:val="24"/>
        </w:rPr>
        <w:t xml:space="preserve">αξιοσημείωτο ότι </w:t>
      </w:r>
      <w:r w:rsidR="00E51E4B" w:rsidRPr="008109D6">
        <w:rPr>
          <w:rFonts w:ascii="Arial" w:hAnsi="Arial" w:cs="Arial"/>
          <w:sz w:val="24"/>
          <w:szCs w:val="24"/>
        </w:rPr>
        <w:t>οι απαντήσεις στα αιτήματα των χρηστών συνίστανται σε στατιστική πληροφόρηση με αποστολή ηλεκτρονικών αρχείων προσαρμοσμένων ανά περίπτωση στα αιτήματα.</w:t>
      </w:r>
      <w:r w:rsidR="00E51E4B">
        <w:rPr>
          <w:rFonts w:ascii="Arial" w:hAnsi="Arial" w:cs="Arial"/>
          <w:sz w:val="24"/>
          <w:szCs w:val="24"/>
        </w:rPr>
        <w:t xml:space="preserve"> </w:t>
      </w:r>
      <w:r w:rsidR="00E51E4B" w:rsidRPr="003465DF">
        <w:rPr>
          <w:rFonts w:ascii="Arial" w:hAnsi="Arial" w:cs="Arial"/>
          <w:sz w:val="24"/>
          <w:szCs w:val="24"/>
        </w:rPr>
        <w:t xml:space="preserve">Προκύπτει </w:t>
      </w:r>
      <w:r w:rsidR="000F346B" w:rsidRPr="003465DF">
        <w:rPr>
          <w:rFonts w:ascii="Arial" w:hAnsi="Arial" w:cs="Arial"/>
          <w:sz w:val="24"/>
          <w:szCs w:val="24"/>
        </w:rPr>
        <w:t xml:space="preserve"> η δυνατότητα</w:t>
      </w:r>
      <w:r w:rsidR="00E51E4B" w:rsidRPr="003465DF">
        <w:rPr>
          <w:rFonts w:ascii="Arial" w:hAnsi="Arial" w:cs="Arial"/>
          <w:sz w:val="24"/>
          <w:szCs w:val="24"/>
        </w:rPr>
        <w:t xml:space="preserve"> άμεσης προσαρμογής στις παρούσες και διαφαινόμενες ανάγκες στατιστικής πληροφόρησης.</w:t>
      </w:r>
      <w:r w:rsidR="000A0597">
        <w:rPr>
          <w:rFonts w:ascii="Arial" w:hAnsi="Arial" w:cs="Arial"/>
          <w:sz w:val="24"/>
          <w:szCs w:val="24"/>
        </w:rPr>
        <w:t xml:space="preserve"> Όσον αφορά τη στατιστική πληροφόρηση εθνικών και ευρωπαϊκών υπηρεσιών και αρχών, καθώς και διεθνών οργανισμών αποστέλλονται σε τακτική βάση ηλεκτρονικά αρχεία σε τυποποιημένες φόρμες με  στοιχεία</w:t>
      </w:r>
      <w:r w:rsidR="008109D6">
        <w:rPr>
          <w:rFonts w:ascii="Arial" w:hAnsi="Arial" w:cs="Arial"/>
          <w:sz w:val="24"/>
          <w:szCs w:val="24"/>
        </w:rPr>
        <w:t xml:space="preserve"> (τιμές)</w:t>
      </w:r>
      <w:r w:rsidR="000A0597">
        <w:rPr>
          <w:rFonts w:ascii="Arial" w:hAnsi="Arial" w:cs="Arial"/>
          <w:sz w:val="24"/>
          <w:szCs w:val="24"/>
        </w:rPr>
        <w:t xml:space="preserve"> συγκεκριμένων μεταβλητών.  </w:t>
      </w:r>
    </w:p>
    <w:p w:rsidR="00F978B1" w:rsidRDefault="00F978B1" w:rsidP="0006592E">
      <w:pPr>
        <w:spacing w:after="0"/>
        <w:jc w:val="both"/>
        <w:rPr>
          <w:rFonts w:ascii="Arial" w:hAnsi="Arial" w:cs="Arial"/>
          <w:sz w:val="24"/>
          <w:szCs w:val="24"/>
        </w:rPr>
      </w:pPr>
      <w:r>
        <w:rPr>
          <w:rFonts w:ascii="Arial" w:hAnsi="Arial" w:cs="Arial"/>
          <w:sz w:val="24"/>
          <w:szCs w:val="24"/>
        </w:rPr>
        <w:t>Οι χρήστες του παραγόμενου στατιστικού προϊόντος διακρίνονται σε δύο μεγάλες κατηγορίες, το</w:t>
      </w:r>
      <w:r w:rsidR="0006592E">
        <w:rPr>
          <w:rFonts w:ascii="Arial" w:hAnsi="Arial" w:cs="Arial"/>
          <w:sz w:val="24"/>
          <w:szCs w:val="24"/>
        </w:rPr>
        <w:t>υς τακτικούς και τους έκτακτους:</w:t>
      </w:r>
    </w:p>
    <w:p w:rsidR="00F978B1" w:rsidRDefault="00F978B1" w:rsidP="008524B4">
      <w:pPr>
        <w:spacing w:after="0"/>
        <w:jc w:val="both"/>
        <w:rPr>
          <w:rFonts w:ascii="Arial" w:hAnsi="Arial" w:cs="Arial"/>
          <w:sz w:val="24"/>
          <w:szCs w:val="24"/>
        </w:rPr>
      </w:pPr>
    </w:p>
    <w:p w:rsidR="0006592E" w:rsidRDefault="0006592E" w:rsidP="008524B4">
      <w:pPr>
        <w:spacing w:after="0"/>
        <w:jc w:val="both"/>
        <w:rPr>
          <w:rFonts w:ascii="Arial" w:hAnsi="Arial" w:cs="Arial"/>
          <w:sz w:val="24"/>
          <w:szCs w:val="24"/>
        </w:rPr>
      </w:pPr>
      <w:r>
        <w:rPr>
          <w:rFonts w:ascii="Arial" w:hAnsi="Arial" w:cs="Arial"/>
          <w:sz w:val="24"/>
          <w:szCs w:val="24"/>
        </w:rPr>
        <w:t xml:space="preserve">1. </w:t>
      </w:r>
      <w:r w:rsidRPr="0006592E">
        <w:rPr>
          <w:rFonts w:ascii="Arial" w:hAnsi="Arial" w:cs="Arial"/>
          <w:b/>
          <w:sz w:val="24"/>
          <w:szCs w:val="24"/>
        </w:rPr>
        <w:t>Τακτικοί χρήστες</w:t>
      </w:r>
    </w:p>
    <w:p w:rsidR="006B07B2" w:rsidRDefault="008524B4" w:rsidP="008524B4">
      <w:pPr>
        <w:spacing w:after="0"/>
        <w:jc w:val="both"/>
        <w:rPr>
          <w:rFonts w:ascii="Arial" w:hAnsi="Arial" w:cs="Arial"/>
          <w:sz w:val="24"/>
          <w:szCs w:val="24"/>
        </w:rPr>
      </w:pPr>
      <w:r>
        <w:rPr>
          <w:rFonts w:ascii="Arial" w:hAnsi="Arial" w:cs="Arial"/>
          <w:sz w:val="24"/>
          <w:szCs w:val="24"/>
        </w:rPr>
        <w:t xml:space="preserve">Ο κατάλογος των </w:t>
      </w:r>
      <w:r w:rsidR="00F978B1">
        <w:rPr>
          <w:rFonts w:ascii="Arial" w:hAnsi="Arial" w:cs="Arial"/>
          <w:sz w:val="24"/>
          <w:szCs w:val="24"/>
        </w:rPr>
        <w:t xml:space="preserve">τακτικών </w:t>
      </w:r>
      <w:r>
        <w:rPr>
          <w:rFonts w:ascii="Arial" w:hAnsi="Arial" w:cs="Arial"/>
          <w:sz w:val="24"/>
          <w:szCs w:val="24"/>
        </w:rPr>
        <w:t>χρηστών</w:t>
      </w:r>
      <w:r w:rsidR="0080655A">
        <w:rPr>
          <w:rFonts w:ascii="Arial" w:hAnsi="Arial" w:cs="Arial"/>
          <w:sz w:val="24"/>
          <w:szCs w:val="24"/>
        </w:rPr>
        <w:t xml:space="preserve"> στο εξωτερικό</w:t>
      </w:r>
      <w:r>
        <w:rPr>
          <w:rFonts w:ascii="Arial" w:hAnsi="Arial" w:cs="Arial"/>
          <w:sz w:val="24"/>
          <w:szCs w:val="24"/>
        </w:rPr>
        <w:t xml:space="preserve"> περιλαμβάνει τους διεθνείς οργανισμούς  </w:t>
      </w:r>
      <w:r>
        <w:rPr>
          <w:rFonts w:ascii="Arial" w:hAnsi="Arial" w:cs="Arial"/>
          <w:sz w:val="24"/>
          <w:szCs w:val="24"/>
          <w:lang w:val="en-US"/>
        </w:rPr>
        <w:t>EUROSTAT</w:t>
      </w:r>
      <w:r w:rsidRPr="00192F60">
        <w:rPr>
          <w:rFonts w:ascii="Arial" w:hAnsi="Arial" w:cs="Arial"/>
          <w:sz w:val="24"/>
          <w:szCs w:val="24"/>
        </w:rPr>
        <w:t xml:space="preserve">, </w:t>
      </w:r>
      <w:r>
        <w:rPr>
          <w:rFonts w:ascii="Arial" w:hAnsi="Arial" w:cs="Arial"/>
          <w:sz w:val="24"/>
          <w:szCs w:val="24"/>
          <w:lang w:val="en-US"/>
        </w:rPr>
        <w:t>ICAO</w:t>
      </w:r>
      <w:r w:rsidRPr="00192F60">
        <w:rPr>
          <w:rFonts w:ascii="Arial" w:hAnsi="Arial" w:cs="Arial"/>
          <w:sz w:val="24"/>
          <w:szCs w:val="24"/>
        </w:rPr>
        <w:t xml:space="preserve">, </w:t>
      </w:r>
      <w:r>
        <w:rPr>
          <w:rFonts w:ascii="Arial" w:hAnsi="Arial" w:cs="Arial"/>
          <w:sz w:val="24"/>
          <w:szCs w:val="24"/>
          <w:lang w:val="en-US"/>
        </w:rPr>
        <w:t>ACI</w:t>
      </w:r>
      <w:r w:rsidRPr="00192F60">
        <w:rPr>
          <w:rFonts w:ascii="Arial" w:hAnsi="Arial" w:cs="Arial"/>
          <w:sz w:val="24"/>
          <w:szCs w:val="24"/>
        </w:rPr>
        <w:t xml:space="preserve">, </w:t>
      </w:r>
      <w:r>
        <w:rPr>
          <w:rFonts w:ascii="Arial" w:hAnsi="Arial" w:cs="Arial"/>
          <w:sz w:val="24"/>
          <w:szCs w:val="24"/>
          <w:lang w:val="en-US"/>
        </w:rPr>
        <w:t>ENAC</w:t>
      </w:r>
      <w:r w:rsidRPr="008524B4">
        <w:rPr>
          <w:rFonts w:ascii="Arial" w:hAnsi="Arial" w:cs="Arial"/>
          <w:sz w:val="24"/>
          <w:szCs w:val="24"/>
        </w:rPr>
        <w:t>,</w:t>
      </w:r>
      <w:r>
        <w:rPr>
          <w:rFonts w:ascii="Arial" w:hAnsi="Arial" w:cs="Arial"/>
          <w:sz w:val="24"/>
          <w:szCs w:val="24"/>
        </w:rPr>
        <w:t xml:space="preserve"> </w:t>
      </w:r>
      <w:r>
        <w:rPr>
          <w:rFonts w:ascii="Arial" w:hAnsi="Arial" w:cs="Arial"/>
          <w:sz w:val="24"/>
          <w:szCs w:val="24"/>
          <w:lang w:val="en-US"/>
        </w:rPr>
        <w:t>ECAC</w:t>
      </w:r>
      <w:r w:rsidRPr="008524B4">
        <w:rPr>
          <w:rFonts w:ascii="Arial" w:hAnsi="Arial" w:cs="Arial"/>
          <w:sz w:val="24"/>
          <w:szCs w:val="24"/>
        </w:rPr>
        <w:t xml:space="preserve">, </w:t>
      </w:r>
      <w:r w:rsidR="0080655A">
        <w:rPr>
          <w:rFonts w:ascii="Arial" w:hAnsi="Arial" w:cs="Arial"/>
          <w:sz w:val="24"/>
          <w:szCs w:val="24"/>
        </w:rPr>
        <w:t xml:space="preserve">υπηρεσίες </w:t>
      </w:r>
      <w:r>
        <w:rPr>
          <w:rFonts w:ascii="Arial" w:hAnsi="Arial" w:cs="Arial"/>
          <w:sz w:val="24"/>
          <w:szCs w:val="24"/>
        </w:rPr>
        <w:t>Ξένων Πρεσβειών</w:t>
      </w:r>
      <w:r w:rsidR="0080655A">
        <w:rPr>
          <w:rFonts w:ascii="Arial" w:hAnsi="Arial" w:cs="Arial"/>
          <w:sz w:val="24"/>
          <w:szCs w:val="24"/>
        </w:rPr>
        <w:t xml:space="preserve"> στην Ελλάδα και αρμόδιες για  θέματα αερομεταφορών και τουρισμού κυβερνητικές υπηρεσίες άλλων Κρατών. </w:t>
      </w:r>
    </w:p>
    <w:p w:rsidR="008524B4" w:rsidRPr="00A92F17" w:rsidRDefault="0080655A" w:rsidP="006B07B2">
      <w:pPr>
        <w:spacing w:after="0"/>
        <w:jc w:val="both"/>
        <w:rPr>
          <w:rFonts w:ascii="Arial" w:hAnsi="Arial" w:cs="Arial"/>
          <w:sz w:val="24"/>
          <w:szCs w:val="24"/>
        </w:rPr>
      </w:pPr>
      <w:r>
        <w:rPr>
          <w:rFonts w:ascii="Arial" w:hAnsi="Arial" w:cs="Arial"/>
          <w:sz w:val="24"/>
          <w:szCs w:val="24"/>
        </w:rPr>
        <w:t xml:space="preserve">Στους </w:t>
      </w:r>
      <w:r w:rsidR="00F978B1">
        <w:rPr>
          <w:rFonts w:ascii="Arial" w:hAnsi="Arial" w:cs="Arial"/>
          <w:sz w:val="24"/>
          <w:szCs w:val="24"/>
        </w:rPr>
        <w:t xml:space="preserve">τακτικούς </w:t>
      </w:r>
      <w:r>
        <w:rPr>
          <w:rFonts w:ascii="Arial" w:hAnsi="Arial" w:cs="Arial"/>
          <w:sz w:val="24"/>
          <w:szCs w:val="24"/>
        </w:rPr>
        <w:t>χρήστες του εσωτερικού περιλαμβάνονται, όσον αφορά τις κυβερνητικές υπηρεσίες, το</w:t>
      </w:r>
      <w:r w:rsidR="008524B4" w:rsidRPr="00192F60">
        <w:rPr>
          <w:rFonts w:ascii="Arial" w:hAnsi="Arial" w:cs="Arial"/>
          <w:sz w:val="24"/>
          <w:szCs w:val="24"/>
        </w:rPr>
        <w:t xml:space="preserve"> </w:t>
      </w:r>
      <w:r w:rsidR="008524B4">
        <w:rPr>
          <w:rFonts w:ascii="Arial" w:hAnsi="Arial" w:cs="Arial"/>
          <w:sz w:val="24"/>
          <w:szCs w:val="24"/>
        </w:rPr>
        <w:t xml:space="preserve">Υπουργείο </w:t>
      </w:r>
      <w:r w:rsidR="005165EE">
        <w:rPr>
          <w:rFonts w:ascii="Arial" w:hAnsi="Arial" w:cs="Arial"/>
          <w:sz w:val="24"/>
          <w:szCs w:val="24"/>
        </w:rPr>
        <w:t>Υποδομών και Μεταφορών</w:t>
      </w:r>
      <w:r w:rsidR="008524B4">
        <w:rPr>
          <w:rFonts w:ascii="Arial" w:hAnsi="Arial" w:cs="Arial"/>
          <w:sz w:val="24"/>
          <w:szCs w:val="24"/>
        </w:rPr>
        <w:t xml:space="preserve">, </w:t>
      </w:r>
      <w:r>
        <w:rPr>
          <w:rFonts w:ascii="Arial" w:hAnsi="Arial" w:cs="Arial"/>
          <w:sz w:val="24"/>
          <w:szCs w:val="24"/>
        </w:rPr>
        <w:t xml:space="preserve">η </w:t>
      </w:r>
      <w:r w:rsidR="008524B4">
        <w:rPr>
          <w:rFonts w:ascii="Arial" w:hAnsi="Arial" w:cs="Arial"/>
          <w:sz w:val="24"/>
          <w:szCs w:val="24"/>
        </w:rPr>
        <w:lastRenderedPageBreak/>
        <w:t>ΕΛΣΤΑΤ</w:t>
      </w:r>
      <w:r>
        <w:rPr>
          <w:rFonts w:ascii="Arial" w:hAnsi="Arial" w:cs="Arial"/>
          <w:sz w:val="24"/>
          <w:szCs w:val="24"/>
        </w:rPr>
        <w:t>, η</w:t>
      </w:r>
      <w:r w:rsidR="008524B4">
        <w:rPr>
          <w:rFonts w:ascii="Arial" w:hAnsi="Arial" w:cs="Arial"/>
          <w:sz w:val="24"/>
          <w:szCs w:val="24"/>
        </w:rPr>
        <w:t xml:space="preserve"> Τράπεζα της Ελλάδος</w:t>
      </w:r>
      <w:r>
        <w:rPr>
          <w:rFonts w:ascii="Arial" w:hAnsi="Arial" w:cs="Arial"/>
          <w:sz w:val="24"/>
          <w:szCs w:val="24"/>
        </w:rPr>
        <w:t>, ο</w:t>
      </w:r>
      <w:r w:rsidR="008524B4">
        <w:rPr>
          <w:rFonts w:ascii="Arial" w:hAnsi="Arial" w:cs="Arial"/>
          <w:sz w:val="24"/>
          <w:szCs w:val="24"/>
        </w:rPr>
        <w:t xml:space="preserve"> Ε</w:t>
      </w:r>
      <w:r w:rsidR="002A77B4">
        <w:rPr>
          <w:rFonts w:ascii="Arial" w:hAnsi="Arial" w:cs="Arial"/>
          <w:sz w:val="24"/>
          <w:szCs w:val="24"/>
        </w:rPr>
        <w:t>λληνικός Οργανισμός Τουρισμός (Κ</w:t>
      </w:r>
      <w:r w:rsidR="008524B4">
        <w:rPr>
          <w:rFonts w:ascii="Arial" w:hAnsi="Arial" w:cs="Arial"/>
          <w:sz w:val="24"/>
          <w:szCs w:val="24"/>
        </w:rPr>
        <w:t>εντρική Υπηρε</w:t>
      </w:r>
      <w:r w:rsidR="00542A63">
        <w:rPr>
          <w:rFonts w:ascii="Arial" w:hAnsi="Arial" w:cs="Arial"/>
          <w:sz w:val="24"/>
          <w:szCs w:val="24"/>
        </w:rPr>
        <w:t>σία και γραφεία εξωτερικού)</w:t>
      </w:r>
      <w:r w:rsidR="00542A63" w:rsidRPr="00542A63">
        <w:rPr>
          <w:rFonts w:ascii="Arial" w:hAnsi="Arial" w:cs="Arial"/>
          <w:sz w:val="24"/>
          <w:szCs w:val="24"/>
        </w:rPr>
        <w:t xml:space="preserve">, </w:t>
      </w:r>
      <w:r w:rsidR="00542A63">
        <w:rPr>
          <w:rFonts w:ascii="Arial" w:hAnsi="Arial" w:cs="Arial"/>
          <w:sz w:val="24"/>
          <w:szCs w:val="24"/>
        </w:rPr>
        <w:t xml:space="preserve"> </w:t>
      </w:r>
      <w:r w:rsidR="006B07B2">
        <w:rPr>
          <w:rFonts w:ascii="Arial" w:hAnsi="Arial" w:cs="Arial"/>
          <w:sz w:val="24"/>
          <w:szCs w:val="24"/>
        </w:rPr>
        <w:t xml:space="preserve">οι </w:t>
      </w:r>
      <w:r w:rsidR="00542A63">
        <w:rPr>
          <w:rFonts w:ascii="Arial" w:hAnsi="Arial" w:cs="Arial"/>
          <w:sz w:val="24"/>
          <w:szCs w:val="24"/>
        </w:rPr>
        <w:t>Δημοτικές</w:t>
      </w:r>
      <w:r w:rsidR="00A92F17">
        <w:rPr>
          <w:rFonts w:ascii="Arial" w:hAnsi="Arial" w:cs="Arial"/>
          <w:sz w:val="24"/>
          <w:szCs w:val="24"/>
        </w:rPr>
        <w:t xml:space="preserve"> Αναπτυξιακές</w:t>
      </w:r>
      <w:r w:rsidR="00542A63">
        <w:rPr>
          <w:rFonts w:ascii="Arial" w:hAnsi="Arial" w:cs="Arial"/>
          <w:sz w:val="24"/>
          <w:szCs w:val="24"/>
        </w:rPr>
        <w:t xml:space="preserve"> Επιχειρήσεις</w:t>
      </w:r>
      <w:r w:rsidR="00A92F17">
        <w:rPr>
          <w:rFonts w:ascii="Arial" w:hAnsi="Arial" w:cs="Arial"/>
          <w:sz w:val="24"/>
          <w:szCs w:val="24"/>
        </w:rPr>
        <w:t xml:space="preserve">. </w:t>
      </w:r>
      <w:r w:rsidR="006B07B2">
        <w:rPr>
          <w:rFonts w:ascii="Arial" w:hAnsi="Arial" w:cs="Arial"/>
          <w:sz w:val="24"/>
          <w:szCs w:val="24"/>
        </w:rPr>
        <w:t xml:space="preserve">Στους ιδιωτικούς </w:t>
      </w:r>
      <w:r w:rsidR="00F978B1">
        <w:rPr>
          <w:rFonts w:ascii="Arial" w:hAnsi="Arial" w:cs="Arial"/>
          <w:sz w:val="24"/>
          <w:szCs w:val="24"/>
        </w:rPr>
        <w:t xml:space="preserve">φορείς </w:t>
      </w:r>
      <w:r w:rsidR="006B07B2">
        <w:rPr>
          <w:rFonts w:ascii="Arial" w:hAnsi="Arial" w:cs="Arial"/>
          <w:sz w:val="24"/>
          <w:szCs w:val="24"/>
        </w:rPr>
        <w:t>περιλαμβάνονται</w:t>
      </w:r>
      <w:r w:rsidR="00F978B1">
        <w:rPr>
          <w:rFonts w:ascii="Arial" w:hAnsi="Arial" w:cs="Arial"/>
          <w:sz w:val="24"/>
          <w:szCs w:val="24"/>
        </w:rPr>
        <w:t>,</w:t>
      </w:r>
      <w:r w:rsidR="006B07B2">
        <w:rPr>
          <w:rFonts w:ascii="Arial" w:hAnsi="Arial" w:cs="Arial"/>
          <w:sz w:val="24"/>
          <w:szCs w:val="24"/>
        </w:rPr>
        <w:t xml:space="preserve"> </w:t>
      </w:r>
      <w:r w:rsidR="002A77B4">
        <w:rPr>
          <w:rFonts w:ascii="Arial" w:hAnsi="Arial" w:cs="Arial"/>
          <w:sz w:val="24"/>
          <w:szCs w:val="24"/>
        </w:rPr>
        <w:t>ο</w:t>
      </w:r>
      <w:r w:rsidR="007A253F">
        <w:rPr>
          <w:rFonts w:ascii="Arial" w:hAnsi="Arial" w:cs="Arial"/>
          <w:sz w:val="24"/>
          <w:szCs w:val="24"/>
        </w:rPr>
        <w:t xml:space="preserve"> Σύνδεσμος Ελληνικών Τουριστικών Επιχειρήσεων</w:t>
      </w:r>
      <w:r w:rsidR="00F978B1">
        <w:rPr>
          <w:rFonts w:ascii="Arial" w:hAnsi="Arial" w:cs="Arial"/>
          <w:sz w:val="24"/>
          <w:szCs w:val="24"/>
        </w:rPr>
        <w:t xml:space="preserve"> </w:t>
      </w:r>
      <w:r w:rsidR="007A253F">
        <w:rPr>
          <w:rFonts w:ascii="Arial" w:hAnsi="Arial" w:cs="Arial"/>
          <w:sz w:val="24"/>
          <w:szCs w:val="24"/>
        </w:rPr>
        <w:t>(ΣΕΤΕ)</w:t>
      </w:r>
      <w:r w:rsidR="007A253F" w:rsidRPr="007A253F">
        <w:rPr>
          <w:rFonts w:ascii="Arial" w:hAnsi="Arial" w:cs="Arial"/>
          <w:sz w:val="24"/>
          <w:szCs w:val="24"/>
        </w:rPr>
        <w:t xml:space="preserve">, </w:t>
      </w:r>
      <w:r w:rsidR="00F978B1">
        <w:rPr>
          <w:rFonts w:ascii="Arial" w:hAnsi="Arial" w:cs="Arial"/>
          <w:sz w:val="24"/>
          <w:szCs w:val="24"/>
        </w:rPr>
        <w:t>(</w:t>
      </w:r>
      <w:r w:rsidR="00F978B1" w:rsidRPr="007A253F">
        <w:rPr>
          <w:rFonts w:ascii="Arial" w:hAnsi="Arial" w:cs="Arial"/>
          <w:sz w:val="24"/>
          <w:szCs w:val="24"/>
        </w:rPr>
        <w:t>G</w:t>
      </w:r>
      <w:r w:rsidR="00F978B1">
        <w:rPr>
          <w:rFonts w:ascii="Arial" w:hAnsi="Arial" w:cs="Arial"/>
          <w:sz w:val="24"/>
          <w:szCs w:val="24"/>
          <w:lang w:val="en-US"/>
        </w:rPr>
        <w:t>reek</w:t>
      </w:r>
      <w:r w:rsidR="00F978B1" w:rsidRPr="007A253F">
        <w:rPr>
          <w:rFonts w:ascii="Arial" w:hAnsi="Arial" w:cs="Arial"/>
          <w:sz w:val="24"/>
          <w:szCs w:val="24"/>
        </w:rPr>
        <w:t xml:space="preserve"> </w:t>
      </w:r>
      <w:r w:rsidR="00F978B1">
        <w:rPr>
          <w:rFonts w:ascii="Arial" w:hAnsi="Arial" w:cs="Arial"/>
          <w:sz w:val="24"/>
          <w:szCs w:val="24"/>
          <w:lang w:val="en-US"/>
        </w:rPr>
        <w:t>Tourism</w:t>
      </w:r>
      <w:r w:rsidR="00F978B1" w:rsidRPr="007A253F">
        <w:rPr>
          <w:rFonts w:ascii="Arial" w:hAnsi="Arial" w:cs="Arial"/>
          <w:sz w:val="24"/>
          <w:szCs w:val="24"/>
        </w:rPr>
        <w:t xml:space="preserve"> </w:t>
      </w:r>
      <w:r w:rsidR="00F978B1">
        <w:rPr>
          <w:rFonts w:ascii="Arial" w:hAnsi="Arial" w:cs="Arial"/>
          <w:sz w:val="24"/>
          <w:szCs w:val="24"/>
          <w:lang w:val="en-US"/>
        </w:rPr>
        <w:t>Confederation</w:t>
      </w:r>
      <w:r w:rsidR="006B07B2">
        <w:rPr>
          <w:rFonts w:ascii="Arial" w:hAnsi="Arial" w:cs="Arial"/>
          <w:sz w:val="24"/>
          <w:szCs w:val="24"/>
        </w:rPr>
        <w:t>) ιδρυθέν</w:t>
      </w:r>
      <w:r w:rsidR="00830862">
        <w:rPr>
          <w:rFonts w:ascii="Arial" w:hAnsi="Arial" w:cs="Arial"/>
          <w:sz w:val="24"/>
          <w:szCs w:val="24"/>
        </w:rPr>
        <w:t>τας</w:t>
      </w:r>
      <w:r w:rsidR="006B07B2">
        <w:rPr>
          <w:rFonts w:ascii="Arial" w:hAnsi="Arial" w:cs="Arial"/>
          <w:sz w:val="24"/>
          <w:szCs w:val="24"/>
        </w:rPr>
        <w:t xml:space="preserve"> την 15</w:t>
      </w:r>
      <w:r w:rsidR="006B07B2" w:rsidRPr="006B07B2">
        <w:rPr>
          <w:rFonts w:ascii="Arial" w:hAnsi="Arial" w:cs="Arial"/>
          <w:sz w:val="24"/>
          <w:szCs w:val="24"/>
          <w:vertAlign w:val="superscript"/>
        </w:rPr>
        <w:t>η</w:t>
      </w:r>
      <w:r w:rsidR="006B07B2">
        <w:rPr>
          <w:rFonts w:ascii="Arial" w:hAnsi="Arial" w:cs="Arial"/>
          <w:sz w:val="24"/>
          <w:szCs w:val="24"/>
        </w:rPr>
        <w:t xml:space="preserve"> Ιανουαρίου </w:t>
      </w:r>
      <w:r w:rsidR="007A253F">
        <w:rPr>
          <w:rFonts w:ascii="Arial" w:hAnsi="Arial" w:cs="Arial"/>
          <w:sz w:val="24"/>
          <w:szCs w:val="24"/>
        </w:rPr>
        <w:t>1992</w:t>
      </w:r>
      <w:r w:rsidR="00F978B1">
        <w:rPr>
          <w:rFonts w:ascii="Arial" w:hAnsi="Arial" w:cs="Arial"/>
          <w:sz w:val="24"/>
          <w:szCs w:val="24"/>
        </w:rPr>
        <w:t>, η Πανελλήνια Ομοσπονδία Ξενοδόχων (ΠΟΞ),</w:t>
      </w:r>
      <w:r w:rsidR="008413A7">
        <w:rPr>
          <w:rFonts w:ascii="Arial" w:hAnsi="Arial" w:cs="Arial"/>
          <w:sz w:val="24"/>
          <w:szCs w:val="24"/>
        </w:rPr>
        <w:t xml:space="preserve"> (</w:t>
      </w:r>
      <w:r w:rsidR="008413A7">
        <w:rPr>
          <w:rFonts w:ascii="Arial" w:hAnsi="Arial" w:cs="Arial"/>
          <w:sz w:val="24"/>
          <w:szCs w:val="24"/>
          <w:lang w:val="en-US"/>
        </w:rPr>
        <w:t>Hellenic</w:t>
      </w:r>
      <w:r w:rsidR="008413A7" w:rsidRPr="008413A7">
        <w:rPr>
          <w:rFonts w:ascii="Arial" w:hAnsi="Arial" w:cs="Arial"/>
          <w:sz w:val="24"/>
          <w:szCs w:val="24"/>
        </w:rPr>
        <w:t xml:space="preserve"> </w:t>
      </w:r>
      <w:r w:rsidR="008413A7">
        <w:rPr>
          <w:rFonts w:ascii="Arial" w:hAnsi="Arial" w:cs="Arial"/>
          <w:sz w:val="24"/>
          <w:szCs w:val="24"/>
          <w:lang w:val="en-US"/>
        </w:rPr>
        <w:t>Hotel</w:t>
      </w:r>
      <w:r w:rsidR="008413A7" w:rsidRPr="008413A7">
        <w:rPr>
          <w:rFonts w:ascii="Arial" w:hAnsi="Arial" w:cs="Arial"/>
          <w:sz w:val="24"/>
          <w:szCs w:val="24"/>
        </w:rPr>
        <w:t xml:space="preserve"> </w:t>
      </w:r>
      <w:r w:rsidR="008413A7">
        <w:rPr>
          <w:rFonts w:ascii="Arial" w:hAnsi="Arial" w:cs="Arial"/>
          <w:sz w:val="24"/>
          <w:szCs w:val="24"/>
          <w:lang w:val="en-US"/>
        </w:rPr>
        <w:t>Federation</w:t>
      </w:r>
      <w:r w:rsidR="008413A7" w:rsidRPr="008413A7">
        <w:rPr>
          <w:rFonts w:ascii="Arial" w:hAnsi="Arial" w:cs="Arial"/>
          <w:sz w:val="24"/>
          <w:szCs w:val="24"/>
        </w:rPr>
        <w:t>),</w:t>
      </w:r>
      <w:r w:rsidR="008413A7">
        <w:rPr>
          <w:rFonts w:ascii="Arial" w:hAnsi="Arial" w:cs="Arial"/>
          <w:sz w:val="24"/>
          <w:szCs w:val="24"/>
        </w:rPr>
        <w:t xml:space="preserve"> </w:t>
      </w:r>
      <w:r w:rsidR="00F978B1">
        <w:rPr>
          <w:rFonts w:ascii="Arial" w:hAnsi="Arial" w:cs="Arial"/>
          <w:sz w:val="24"/>
          <w:szCs w:val="24"/>
        </w:rPr>
        <w:t xml:space="preserve">δευτεροβάθμιο όργανο των Ενώσεων Ξενοδόχων ανά επιμέρους γεωγραφική περιοχή της </w:t>
      </w:r>
      <w:r w:rsidR="008413A7">
        <w:rPr>
          <w:rFonts w:ascii="Arial" w:hAnsi="Arial" w:cs="Arial"/>
          <w:sz w:val="24"/>
          <w:szCs w:val="24"/>
        </w:rPr>
        <w:t>ε</w:t>
      </w:r>
      <w:r w:rsidR="00542A63">
        <w:rPr>
          <w:rFonts w:ascii="Arial" w:hAnsi="Arial" w:cs="Arial"/>
          <w:sz w:val="24"/>
          <w:szCs w:val="24"/>
        </w:rPr>
        <w:t>πικράτειας, γραφεία εκμετάλλευσης τουρισμού (</w:t>
      </w:r>
      <w:r w:rsidR="00542A63">
        <w:rPr>
          <w:rFonts w:ascii="Arial" w:hAnsi="Arial" w:cs="Arial"/>
          <w:sz w:val="24"/>
          <w:szCs w:val="24"/>
          <w:lang w:val="en-US"/>
        </w:rPr>
        <w:t>tour</w:t>
      </w:r>
      <w:r w:rsidR="00542A63" w:rsidRPr="00542A63">
        <w:rPr>
          <w:rFonts w:ascii="Arial" w:hAnsi="Arial" w:cs="Arial"/>
          <w:sz w:val="24"/>
          <w:szCs w:val="24"/>
        </w:rPr>
        <w:t xml:space="preserve"> </w:t>
      </w:r>
      <w:r w:rsidR="00542A63">
        <w:rPr>
          <w:rFonts w:ascii="Arial" w:hAnsi="Arial" w:cs="Arial"/>
          <w:sz w:val="24"/>
          <w:szCs w:val="24"/>
          <w:lang w:val="en-US"/>
        </w:rPr>
        <w:t>operators</w:t>
      </w:r>
      <w:r w:rsidR="008413A7" w:rsidRPr="008413A7">
        <w:rPr>
          <w:rFonts w:ascii="Arial" w:hAnsi="Arial" w:cs="Arial"/>
          <w:sz w:val="24"/>
          <w:szCs w:val="24"/>
        </w:rPr>
        <w:t xml:space="preserve">, </w:t>
      </w:r>
      <w:r w:rsidR="008413A7">
        <w:rPr>
          <w:rFonts w:ascii="Arial" w:hAnsi="Arial" w:cs="Arial"/>
          <w:sz w:val="24"/>
          <w:szCs w:val="24"/>
          <w:lang w:val="en-US"/>
        </w:rPr>
        <w:t>e</w:t>
      </w:r>
      <w:r w:rsidR="008413A7" w:rsidRPr="008413A7">
        <w:rPr>
          <w:rFonts w:ascii="Arial" w:hAnsi="Arial" w:cs="Arial"/>
          <w:sz w:val="24"/>
          <w:szCs w:val="24"/>
        </w:rPr>
        <w:t>.</w:t>
      </w:r>
      <w:r w:rsidR="008413A7">
        <w:rPr>
          <w:rFonts w:ascii="Arial" w:hAnsi="Arial" w:cs="Arial"/>
          <w:sz w:val="24"/>
          <w:szCs w:val="24"/>
          <w:lang w:val="en-US"/>
        </w:rPr>
        <w:t>g</w:t>
      </w:r>
      <w:r w:rsidR="008413A7" w:rsidRPr="008413A7">
        <w:rPr>
          <w:rFonts w:ascii="Arial" w:hAnsi="Arial" w:cs="Arial"/>
          <w:sz w:val="24"/>
          <w:szCs w:val="24"/>
        </w:rPr>
        <w:t>.</w:t>
      </w:r>
      <w:r w:rsidR="00542A63">
        <w:rPr>
          <w:rFonts w:ascii="Arial" w:hAnsi="Arial" w:cs="Arial"/>
          <w:sz w:val="24"/>
          <w:szCs w:val="24"/>
          <w:lang w:val="en-US"/>
        </w:rPr>
        <w:t>TUI</w:t>
      </w:r>
      <w:r w:rsidR="00542A63" w:rsidRPr="00542A63">
        <w:rPr>
          <w:rFonts w:ascii="Arial" w:hAnsi="Arial" w:cs="Arial"/>
          <w:sz w:val="24"/>
          <w:szCs w:val="24"/>
        </w:rPr>
        <w:t xml:space="preserve"> </w:t>
      </w:r>
      <w:r w:rsidR="00542A63">
        <w:rPr>
          <w:rFonts w:ascii="Arial" w:hAnsi="Arial" w:cs="Arial"/>
          <w:sz w:val="24"/>
          <w:szCs w:val="24"/>
          <w:lang w:val="en-US"/>
        </w:rPr>
        <w:t>Group</w:t>
      </w:r>
      <w:r w:rsidR="008413A7" w:rsidRPr="00542A63">
        <w:rPr>
          <w:rFonts w:ascii="Arial" w:hAnsi="Arial" w:cs="Arial"/>
          <w:sz w:val="24"/>
          <w:szCs w:val="24"/>
        </w:rPr>
        <w:t>)</w:t>
      </w:r>
      <w:r w:rsidR="008413A7" w:rsidRPr="008413A7">
        <w:rPr>
          <w:rFonts w:ascii="Arial" w:hAnsi="Arial" w:cs="Arial"/>
          <w:sz w:val="24"/>
          <w:szCs w:val="24"/>
        </w:rPr>
        <w:t xml:space="preserve">, </w:t>
      </w:r>
      <w:r w:rsidR="00542A63">
        <w:rPr>
          <w:rFonts w:ascii="Arial" w:hAnsi="Arial" w:cs="Arial"/>
          <w:sz w:val="24"/>
          <w:szCs w:val="24"/>
        </w:rPr>
        <w:t xml:space="preserve"> </w:t>
      </w:r>
      <w:r w:rsidR="009340DD">
        <w:rPr>
          <w:rFonts w:ascii="Arial" w:hAnsi="Arial" w:cs="Arial"/>
          <w:sz w:val="24"/>
          <w:szCs w:val="24"/>
        </w:rPr>
        <w:t>εταιρίες συ</w:t>
      </w:r>
      <w:r w:rsidR="008413A7">
        <w:rPr>
          <w:rFonts w:ascii="Arial" w:hAnsi="Arial" w:cs="Arial"/>
          <w:sz w:val="24"/>
          <w:szCs w:val="24"/>
        </w:rPr>
        <w:t>μβουλ</w:t>
      </w:r>
      <w:r w:rsidR="009340DD">
        <w:rPr>
          <w:rFonts w:ascii="Arial" w:hAnsi="Arial" w:cs="Arial"/>
          <w:sz w:val="24"/>
          <w:szCs w:val="24"/>
        </w:rPr>
        <w:t>ευτικών υπηρεσιών (</w:t>
      </w:r>
      <w:r w:rsidR="009340DD">
        <w:rPr>
          <w:rFonts w:ascii="Arial" w:hAnsi="Arial" w:cs="Arial"/>
          <w:sz w:val="24"/>
          <w:szCs w:val="24"/>
          <w:lang w:val="en-US"/>
        </w:rPr>
        <w:t>consulting</w:t>
      </w:r>
      <w:r w:rsidR="009340DD" w:rsidRPr="00307D3A">
        <w:rPr>
          <w:rFonts w:ascii="Arial" w:hAnsi="Arial" w:cs="Arial"/>
          <w:sz w:val="24"/>
          <w:szCs w:val="24"/>
        </w:rPr>
        <w:t xml:space="preserve">) </w:t>
      </w:r>
      <w:r w:rsidR="00A92F17">
        <w:rPr>
          <w:rFonts w:ascii="Arial" w:hAnsi="Arial" w:cs="Arial"/>
          <w:sz w:val="24"/>
          <w:szCs w:val="24"/>
        </w:rPr>
        <w:t>ελληνικών και ξένων συμφερόντων.</w:t>
      </w:r>
    </w:p>
    <w:p w:rsidR="00F978B1" w:rsidRDefault="00F978B1" w:rsidP="008524B4">
      <w:pPr>
        <w:spacing w:after="0"/>
        <w:jc w:val="both"/>
        <w:rPr>
          <w:rFonts w:ascii="Arial" w:hAnsi="Arial" w:cs="Arial"/>
          <w:sz w:val="24"/>
          <w:szCs w:val="24"/>
        </w:rPr>
      </w:pPr>
    </w:p>
    <w:p w:rsidR="006B07B2" w:rsidRPr="006B07B2" w:rsidRDefault="006B07B2" w:rsidP="008524B4">
      <w:pPr>
        <w:spacing w:after="0"/>
        <w:jc w:val="both"/>
        <w:rPr>
          <w:rFonts w:ascii="Arial" w:hAnsi="Arial" w:cs="Arial"/>
          <w:b/>
          <w:sz w:val="24"/>
          <w:szCs w:val="24"/>
        </w:rPr>
      </w:pPr>
      <w:r w:rsidRPr="006B07B2">
        <w:rPr>
          <w:rFonts w:ascii="Arial" w:hAnsi="Arial" w:cs="Arial"/>
          <w:b/>
          <w:sz w:val="24"/>
          <w:szCs w:val="24"/>
        </w:rPr>
        <w:t>2. Έκτακτοι χρήστες</w:t>
      </w:r>
    </w:p>
    <w:p w:rsidR="00F978B1" w:rsidRDefault="00B65AC8" w:rsidP="008524B4">
      <w:pPr>
        <w:spacing w:after="0"/>
        <w:jc w:val="both"/>
        <w:rPr>
          <w:rFonts w:ascii="Arial" w:hAnsi="Arial" w:cs="Arial"/>
          <w:sz w:val="24"/>
          <w:szCs w:val="24"/>
        </w:rPr>
      </w:pPr>
      <w:r>
        <w:rPr>
          <w:rFonts w:ascii="Arial" w:hAnsi="Arial" w:cs="Arial"/>
          <w:sz w:val="24"/>
          <w:szCs w:val="24"/>
        </w:rPr>
        <w:t>Οι μη τακτικοί</w:t>
      </w:r>
      <w:r w:rsidR="00F978B1">
        <w:rPr>
          <w:rFonts w:ascii="Arial" w:hAnsi="Arial" w:cs="Arial"/>
          <w:sz w:val="24"/>
          <w:szCs w:val="24"/>
        </w:rPr>
        <w:t xml:space="preserve"> χρήστες </w:t>
      </w:r>
      <w:r>
        <w:rPr>
          <w:rFonts w:ascii="Arial" w:hAnsi="Arial" w:cs="Arial"/>
          <w:sz w:val="24"/>
          <w:szCs w:val="24"/>
        </w:rPr>
        <w:t xml:space="preserve">είναι </w:t>
      </w:r>
      <w:r w:rsidR="008109D6">
        <w:rPr>
          <w:rFonts w:ascii="Arial" w:hAnsi="Arial" w:cs="Arial"/>
          <w:sz w:val="24"/>
          <w:szCs w:val="24"/>
        </w:rPr>
        <w:t xml:space="preserve">μέλη διδακτικού και ερευνητικού προσωπικού (ΔΕΠ), </w:t>
      </w:r>
      <w:r w:rsidR="00A92F17">
        <w:rPr>
          <w:rFonts w:ascii="Arial" w:hAnsi="Arial" w:cs="Arial"/>
          <w:sz w:val="24"/>
          <w:szCs w:val="24"/>
        </w:rPr>
        <w:t xml:space="preserve"> </w:t>
      </w:r>
      <w:r w:rsidR="008109D6">
        <w:rPr>
          <w:rFonts w:ascii="Arial" w:hAnsi="Arial" w:cs="Arial"/>
          <w:sz w:val="24"/>
          <w:szCs w:val="24"/>
        </w:rPr>
        <w:t xml:space="preserve">υποψήφιοι διδάκτορες, </w:t>
      </w:r>
      <w:r w:rsidR="00452328">
        <w:rPr>
          <w:rFonts w:ascii="Arial" w:hAnsi="Arial" w:cs="Arial"/>
          <w:sz w:val="24"/>
          <w:szCs w:val="24"/>
        </w:rPr>
        <w:t xml:space="preserve">προπτυχιακοί και μεταπτυχιακοί </w:t>
      </w:r>
      <w:r w:rsidR="00A92F17">
        <w:rPr>
          <w:rFonts w:ascii="Arial" w:hAnsi="Arial" w:cs="Arial"/>
          <w:sz w:val="24"/>
          <w:szCs w:val="24"/>
        </w:rPr>
        <w:t>φοιτητές</w:t>
      </w:r>
      <w:r w:rsidR="008109D6">
        <w:rPr>
          <w:rFonts w:ascii="Arial" w:hAnsi="Arial" w:cs="Arial"/>
          <w:sz w:val="24"/>
          <w:szCs w:val="24"/>
        </w:rPr>
        <w:t xml:space="preserve">, ιδιώτες ερευνητές και μελετητές, </w:t>
      </w:r>
      <w:r w:rsidR="00781E95">
        <w:rPr>
          <w:rFonts w:ascii="Arial" w:hAnsi="Arial" w:cs="Arial"/>
          <w:sz w:val="24"/>
          <w:szCs w:val="24"/>
        </w:rPr>
        <w:t>κα</w:t>
      </w:r>
      <w:r w:rsidR="008109D6">
        <w:rPr>
          <w:rFonts w:ascii="Arial" w:hAnsi="Arial" w:cs="Arial"/>
          <w:sz w:val="24"/>
          <w:szCs w:val="24"/>
        </w:rPr>
        <w:t>θώς κα</w:t>
      </w:r>
      <w:r w:rsidR="00781E95">
        <w:rPr>
          <w:rFonts w:ascii="Arial" w:hAnsi="Arial" w:cs="Arial"/>
          <w:sz w:val="24"/>
          <w:szCs w:val="24"/>
        </w:rPr>
        <w:t>ι λοιποί</w:t>
      </w:r>
      <w:r w:rsidR="008109D6">
        <w:rPr>
          <w:rFonts w:ascii="Arial" w:hAnsi="Arial" w:cs="Arial"/>
          <w:sz w:val="24"/>
          <w:szCs w:val="24"/>
        </w:rPr>
        <w:t xml:space="preserve"> </w:t>
      </w:r>
      <w:r w:rsidR="00781E95">
        <w:rPr>
          <w:rFonts w:ascii="Arial" w:hAnsi="Arial" w:cs="Arial"/>
          <w:sz w:val="24"/>
          <w:szCs w:val="24"/>
        </w:rPr>
        <w:t>ενδιαφερόμενοι</w:t>
      </w:r>
      <w:r w:rsidR="008109D6">
        <w:rPr>
          <w:rFonts w:ascii="Arial" w:hAnsi="Arial" w:cs="Arial"/>
          <w:sz w:val="24"/>
          <w:szCs w:val="24"/>
        </w:rPr>
        <w:t xml:space="preserve"> στην Ελλάδα και στο εξωτερικό</w:t>
      </w:r>
      <w:r w:rsidR="00781E95">
        <w:rPr>
          <w:rFonts w:ascii="Arial" w:hAnsi="Arial" w:cs="Arial"/>
          <w:sz w:val="24"/>
          <w:szCs w:val="24"/>
        </w:rPr>
        <w:t>.</w:t>
      </w:r>
    </w:p>
    <w:p w:rsidR="00B44F20" w:rsidRPr="00192F60" w:rsidRDefault="00B44F20" w:rsidP="008524B4">
      <w:pPr>
        <w:spacing w:after="0"/>
        <w:jc w:val="both"/>
        <w:rPr>
          <w:rFonts w:ascii="Arial" w:hAnsi="Arial" w:cs="Arial"/>
          <w:sz w:val="24"/>
          <w:szCs w:val="24"/>
        </w:rPr>
      </w:pPr>
    </w:p>
    <w:p w:rsidR="00F41459" w:rsidRDefault="006A30EA" w:rsidP="00C6134B">
      <w:pPr>
        <w:spacing w:after="0"/>
        <w:jc w:val="both"/>
        <w:rPr>
          <w:rFonts w:ascii="Arial" w:hAnsi="Arial" w:cs="Arial"/>
          <w:sz w:val="24"/>
          <w:szCs w:val="24"/>
        </w:rPr>
      </w:pPr>
      <w:r>
        <w:rPr>
          <w:rFonts w:ascii="Arial" w:hAnsi="Arial" w:cs="Arial"/>
          <w:sz w:val="24"/>
          <w:szCs w:val="24"/>
        </w:rPr>
        <w:t>Η</w:t>
      </w:r>
      <w:r w:rsidR="008109D6">
        <w:rPr>
          <w:rFonts w:ascii="Arial" w:hAnsi="Arial" w:cs="Arial"/>
          <w:sz w:val="24"/>
          <w:szCs w:val="24"/>
        </w:rPr>
        <w:t xml:space="preserve"> στατιστική πληροφόρηση</w:t>
      </w:r>
      <w:r>
        <w:rPr>
          <w:rFonts w:ascii="Arial" w:hAnsi="Arial" w:cs="Arial"/>
          <w:sz w:val="24"/>
          <w:szCs w:val="24"/>
        </w:rPr>
        <w:t xml:space="preserve"> </w:t>
      </w:r>
      <w:r w:rsidR="008109D6">
        <w:rPr>
          <w:rFonts w:ascii="Arial" w:hAnsi="Arial" w:cs="Arial"/>
          <w:sz w:val="24"/>
          <w:szCs w:val="24"/>
        </w:rPr>
        <w:t xml:space="preserve">παρέχεται ελεύθερα και εξατομικεύεται </w:t>
      </w:r>
      <w:r w:rsidR="00B44F20">
        <w:rPr>
          <w:rFonts w:ascii="Arial" w:hAnsi="Arial" w:cs="Arial"/>
          <w:sz w:val="24"/>
          <w:szCs w:val="24"/>
        </w:rPr>
        <w:t xml:space="preserve"> </w:t>
      </w:r>
      <w:r>
        <w:rPr>
          <w:rFonts w:ascii="Arial" w:hAnsi="Arial" w:cs="Arial"/>
          <w:sz w:val="24"/>
          <w:szCs w:val="24"/>
        </w:rPr>
        <w:t>προσαρμ</w:t>
      </w:r>
      <w:r w:rsidR="008109D6">
        <w:rPr>
          <w:rFonts w:ascii="Arial" w:hAnsi="Arial" w:cs="Arial"/>
          <w:sz w:val="24"/>
          <w:szCs w:val="24"/>
        </w:rPr>
        <w:t xml:space="preserve">οζόμενη </w:t>
      </w:r>
      <w:r>
        <w:rPr>
          <w:rFonts w:ascii="Arial" w:hAnsi="Arial" w:cs="Arial"/>
          <w:sz w:val="24"/>
          <w:szCs w:val="24"/>
        </w:rPr>
        <w:t>στην ικανοποίηση των επιμέρους αναγκών των χρηστών</w:t>
      </w:r>
      <w:r w:rsidR="008316D7">
        <w:rPr>
          <w:rFonts w:ascii="Arial" w:hAnsi="Arial" w:cs="Arial"/>
          <w:sz w:val="24"/>
          <w:szCs w:val="24"/>
        </w:rPr>
        <w:t xml:space="preserve"> με ηλεκτρονικά αρχεία</w:t>
      </w:r>
      <w:r w:rsidR="00F41459">
        <w:rPr>
          <w:rFonts w:ascii="Arial" w:hAnsi="Arial" w:cs="Arial"/>
          <w:sz w:val="24"/>
          <w:szCs w:val="24"/>
        </w:rPr>
        <w:t xml:space="preserve"> σε τύπους</w:t>
      </w:r>
      <w:r w:rsidR="008316D7">
        <w:rPr>
          <w:rFonts w:ascii="Arial" w:hAnsi="Arial" w:cs="Arial"/>
          <w:sz w:val="24"/>
          <w:szCs w:val="24"/>
        </w:rPr>
        <w:t xml:space="preserve"> ευρύτατης χρήσης (</w:t>
      </w:r>
      <w:r w:rsidR="008316D7">
        <w:rPr>
          <w:rFonts w:ascii="Arial" w:hAnsi="Arial" w:cs="Arial"/>
          <w:sz w:val="24"/>
          <w:szCs w:val="24"/>
          <w:lang w:val="en-US"/>
        </w:rPr>
        <w:t>ms</w:t>
      </w:r>
      <w:r w:rsidR="008316D7" w:rsidRPr="008316D7">
        <w:rPr>
          <w:rFonts w:ascii="Arial" w:hAnsi="Arial" w:cs="Arial"/>
          <w:sz w:val="24"/>
          <w:szCs w:val="24"/>
        </w:rPr>
        <w:t xml:space="preserve"> </w:t>
      </w:r>
      <w:r w:rsidR="008316D7">
        <w:rPr>
          <w:rFonts w:ascii="Arial" w:hAnsi="Arial" w:cs="Arial"/>
          <w:sz w:val="24"/>
          <w:szCs w:val="24"/>
          <w:lang w:val="en-US"/>
        </w:rPr>
        <w:t>office</w:t>
      </w:r>
      <w:r w:rsidR="008316D7" w:rsidRPr="008316D7">
        <w:rPr>
          <w:rFonts w:ascii="Arial" w:hAnsi="Arial" w:cs="Arial"/>
          <w:sz w:val="24"/>
          <w:szCs w:val="24"/>
        </w:rPr>
        <w:t xml:space="preserve">, </w:t>
      </w:r>
      <w:proofErr w:type="spellStart"/>
      <w:r w:rsidR="008316D7">
        <w:rPr>
          <w:rFonts w:ascii="Arial" w:hAnsi="Arial" w:cs="Arial"/>
          <w:sz w:val="24"/>
          <w:szCs w:val="24"/>
          <w:lang w:val="en-US"/>
        </w:rPr>
        <w:t>pdf</w:t>
      </w:r>
      <w:proofErr w:type="spellEnd"/>
      <w:r w:rsidR="0095030F">
        <w:rPr>
          <w:rFonts w:ascii="Arial" w:hAnsi="Arial" w:cs="Arial"/>
          <w:sz w:val="24"/>
          <w:szCs w:val="24"/>
        </w:rPr>
        <w:t xml:space="preserve">, </w:t>
      </w:r>
      <w:r w:rsidR="008316D7">
        <w:rPr>
          <w:rFonts w:ascii="Arial" w:hAnsi="Arial" w:cs="Arial"/>
          <w:sz w:val="24"/>
          <w:szCs w:val="24"/>
          <w:lang w:val="en-US"/>
        </w:rPr>
        <w:t>t</w:t>
      </w:r>
      <w:r w:rsidR="0095030F">
        <w:rPr>
          <w:rFonts w:ascii="Arial" w:hAnsi="Arial" w:cs="Arial"/>
          <w:sz w:val="24"/>
          <w:szCs w:val="24"/>
          <w:lang w:val="en-US"/>
        </w:rPr>
        <w:t>e</w:t>
      </w:r>
      <w:r w:rsidR="008316D7">
        <w:rPr>
          <w:rFonts w:ascii="Arial" w:hAnsi="Arial" w:cs="Arial"/>
          <w:sz w:val="24"/>
          <w:szCs w:val="24"/>
          <w:lang w:val="en-US"/>
        </w:rPr>
        <w:t>xt</w:t>
      </w:r>
      <w:r w:rsidR="008316D7" w:rsidRPr="008316D7">
        <w:rPr>
          <w:rFonts w:ascii="Arial" w:hAnsi="Arial" w:cs="Arial"/>
          <w:sz w:val="24"/>
          <w:szCs w:val="24"/>
        </w:rPr>
        <w:t>)</w:t>
      </w:r>
      <w:r w:rsidR="008316D7">
        <w:rPr>
          <w:rFonts w:ascii="Arial" w:hAnsi="Arial" w:cs="Arial"/>
          <w:sz w:val="24"/>
          <w:szCs w:val="24"/>
        </w:rPr>
        <w:t xml:space="preserve">, </w:t>
      </w:r>
      <w:r>
        <w:rPr>
          <w:rFonts w:ascii="Arial" w:hAnsi="Arial" w:cs="Arial"/>
          <w:sz w:val="24"/>
          <w:szCs w:val="24"/>
        </w:rPr>
        <w:t>παρέχοντας</w:t>
      </w:r>
      <w:r w:rsidR="008316D7">
        <w:rPr>
          <w:rFonts w:ascii="Arial" w:hAnsi="Arial" w:cs="Arial"/>
          <w:sz w:val="24"/>
          <w:szCs w:val="24"/>
        </w:rPr>
        <w:t xml:space="preserve"> εκείνα τα στατιστικά στοιχεία (τιμές μεταβλητών) </w:t>
      </w:r>
      <w:r>
        <w:rPr>
          <w:rFonts w:ascii="Arial" w:hAnsi="Arial" w:cs="Arial"/>
          <w:sz w:val="24"/>
          <w:szCs w:val="24"/>
        </w:rPr>
        <w:t>που</w:t>
      </w:r>
      <w:r w:rsidR="00F97430">
        <w:rPr>
          <w:rFonts w:ascii="Arial" w:hAnsi="Arial" w:cs="Arial"/>
          <w:sz w:val="24"/>
          <w:szCs w:val="24"/>
        </w:rPr>
        <w:t xml:space="preserve"> αιτούνται οι ενδιαφερόμενοι</w:t>
      </w:r>
      <w:r w:rsidR="00F41459">
        <w:rPr>
          <w:rFonts w:ascii="Arial" w:hAnsi="Arial" w:cs="Arial"/>
          <w:sz w:val="24"/>
          <w:szCs w:val="24"/>
        </w:rPr>
        <w:t xml:space="preserve"> απαλλασσόμενοι</w:t>
      </w:r>
      <w:r w:rsidR="00B44F20">
        <w:rPr>
          <w:rFonts w:ascii="Arial" w:hAnsi="Arial" w:cs="Arial"/>
          <w:sz w:val="24"/>
          <w:szCs w:val="24"/>
        </w:rPr>
        <w:t xml:space="preserve"> έτσι</w:t>
      </w:r>
      <w:r w:rsidR="00F41459">
        <w:rPr>
          <w:rFonts w:ascii="Arial" w:hAnsi="Arial" w:cs="Arial"/>
          <w:sz w:val="24"/>
          <w:szCs w:val="24"/>
        </w:rPr>
        <w:t xml:space="preserve"> </w:t>
      </w:r>
      <w:r w:rsidR="00B44F20">
        <w:rPr>
          <w:rFonts w:ascii="Arial" w:hAnsi="Arial" w:cs="Arial"/>
          <w:sz w:val="24"/>
          <w:szCs w:val="24"/>
        </w:rPr>
        <w:t>από το διοικητικό βάρος</w:t>
      </w:r>
      <w:r w:rsidR="00F97430">
        <w:rPr>
          <w:rFonts w:ascii="Arial" w:hAnsi="Arial" w:cs="Arial"/>
          <w:sz w:val="24"/>
          <w:szCs w:val="24"/>
        </w:rPr>
        <w:t xml:space="preserve"> διαχείρισης ενός </w:t>
      </w:r>
      <w:r w:rsidR="00B44F20">
        <w:rPr>
          <w:rFonts w:ascii="Arial" w:hAnsi="Arial" w:cs="Arial"/>
          <w:sz w:val="24"/>
          <w:szCs w:val="24"/>
        </w:rPr>
        <w:t xml:space="preserve"> </w:t>
      </w:r>
      <w:r w:rsidR="00F97430">
        <w:rPr>
          <w:rFonts w:ascii="Arial" w:hAnsi="Arial" w:cs="Arial"/>
          <w:sz w:val="24"/>
          <w:szCs w:val="24"/>
        </w:rPr>
        <w:t xml:space="preserve">άκαμπτου στατιστικού προϊόντος με </w:t>
      </w:r>
      <w:r w:rsidR="00F41459">
        <w:rPr>
          <w:rFonts w:ascii="Arial" w:hAnsi="Arial" w:cs="Arial"/>
          <w:sz w:val="24"/>
          <w:szCs w:val="24"/>
        </w:rPr>
        <w:t>ά</w:t>
      </w:r>
      <w:r w:rsidR="00B44F20">
        <w:rPr>
          <w:rFonts w:ascii="Arial" w:hAnsi="Arial" w:cs="Arial"/>
          <w:sz w:val="24"/>
          <w:szCs w:val="24"/>
        </w:rPr>
        <w:t>ντλ</w:t>
      </w:r>
      <w:r w:rsidR="00F97430">
        <w:rPr>
          <w:rFonts w:ascii="Arial" w:hAnsi="Arial" w:cs="Arial"/>
          <w:sz w:val="24"/>
          <w:szCs w:val="24"/>
        </w:rPr>
        <w:t>ηση</w:t>
      </w:r>
      <w:r w:rsidR="00F41459">
        <w:rPr>
          <w:rFonts w:ascii="Arial" w:hAnsi="Arial" w:cs="Arial"/>
          <w:sz w:val="24"/>
          <w:szCs w:val="24"/>
        </w:rPr>
        <w:t xml:space="preserve"> των αιτούμενων στοιχείων</w:t>
      </w:r>
      <w:r w:rsidR="00F97430">
        <w:rPr>
          <w:rFonts w:ascii="Arial" w:hAnsi="Arial" w:cs="Arial"/>
          <w:sz w:val="24"/>
          <w:szCs w:val="24"/>
        </w:rPr>
        <w:t xml:space="preserve"> και μετατροπή σε διαφορετικό τύπο αρχείων (</w:t>
      </w:r>
      <w:r w:rsidR="00F97430">
        <w:rPr>
          <w:rFonts w:ascii="Arial" w:hAnsi="Arial" w:cs="Arial"/>
          <w:sz w:val="24"/>
          <w:szCs w:val="24"/>
          <w:lang w:val="en-US"/>
        </w:rPr>
        <w:t>conversion</w:t>
      </w:r>
      <w:r w:rsidR="00F97430" w:rsidRPr="00F97430">
        <w:rPr>
          <w:rFonts w:ascii="Arial" w:hAnsi="Arial" w:cs="Arial"/>
          <w:sz w:val="24"/>
          <w:szCs w:val="24"/>
        </w:rPr>
        <w:t>).</w:t>
      </w:r>
      <w:r w:rsidR="00F41459">
        <w:rPr>
          <w:rFonts w:ascii="Arial" w:hAnsi="Arial" w:cs="Arial"/>
          <w:sz w:val="24"/>
          <w:szCs w:val="24"/>
        </w:rPr>
        <w:t xml:space="preserve"> </w:t>
      </w:r>
    </w:p>
    <w:p w:rsidR="00F41459" w:rsidRDefault="00F41459" w:rsidP="00C6134B">
      <w:pPr>
        <w:spacing w:after="0"/>
        <w:jc w:val="both"/>
        <w:rPr>
          <w:rFonts w:ascii="Arial" w:hAnsi="Arial" w:cs="Arial"/>
          <w:sz w:val="24"/>
          <w:szCs w:val="24"/>
        </w:rPr>
      </w:pPr>
    </w:p>
    <w:p w:rsidR="004D476A" w:rsidRPr="00B90409" w:rsidRDefault="006D4A46" w:rsidP="00C6134B">
      <w:pPr>
        <w:spacing w:after="0"/>
        <w:jc w:val="both"/>
        <w:rPr>
          <w:rFonts w:ascii="Arial" w:hAnsi="Arial" w:cs="Arial"/>
          <w:sz w:val="24"/>
          <w:szCs w:val="24"/>
        </w:rPr>
      </w:pPr>
      <w:r>
        <w:rPr>
          <w:rFonts w:ascii="Arial" w:hAnsi="Arial" w:cs="Arial"/>
          <w:sz w:val="24"/>
          <w:szCs w:val="24"/>
        </w:rPr>
        <w:t xml:space="preserve">Η στατιστική πληροφόρηση </w:t>
      </w:r>
      <w:r w:rsidR="00B65AC8">
        <w:rPr>
          <w:rFonts w:ascii="Arial" w:hAnsi="Arial" w:cs="Arial"/>
          <w:sz w:val="24"/>
          <w:szCs w:val="24"/>
        </w:rPr>
        <w:t>παρέχει δυνατότητες</w:t>
      </w:r>
      <w:r>
        <w:rPr>
          <w:rFonts w:ascii="Arial" w:hAnsi="Arial" w:cs="Arial"/>
          <w:sz w:val="24"/>
          <w:szCs w:val="24"/>
        </w:rPr>
        <w:t xml:space="preserve"> για στρατηγικό σχεδιασμό </w:t>
      </w:r>
      <w:r w:rsidR="00F41459">
        <w:rPr>
          <w:rFonts w:ascii="Arial" w:hAnsi="Arial" w:cs="Arial"/>
          <w:sz w:val="24"/>
          <w:szCs w:val="24"/>
        </w:rPr>
        <w:t xml:space="preserve">στην </w:t>
      </w:r>
      <w:r>
        <w:rPr>
          <w:rFonts w:ascii="Arial" w:hAnsi="Arial" w:cs="Arial"/>
          <w:sz w:val="24"/>
          <w:szCs w:val="24"/>
        </w:rPr>
        <w:t xml:space="preserve">ανάπτυξη </w:t>
      </w:r>
      <w:r w:rsidR="00F41459">
        <w:rPr>
          <w:rFonts w:ascii="Arial" w:hAnsi="Arial" w:cs="Arial"/>
          <w:sz w:val="24"/>
          <w:szCs w:val="24"/>
        </w:rPr>
        <w:t>υφιστάμενων και νέων τομέων δραστηριότητας (τουρισμός, αερομεταφορές)</w:t>
      </w:r>
      <w:r w:rsidR="00B65AC8">
        <w:rPr>
          <w:rFonts w:ascii="Arial" w:hAnsi="Arial" w:cs="Arial"/>
          <w:sz w:val="24"/>
          <w:szCs w:val="24"/>
        </w:rPr>
        <w:t>, έλεγχο</w:t>
      </w:r>
      <w:r w:rsidR="00F41459">
        <w:rPr>
          <w:rFonts w:ascii="Arial" w:hAnsi="Arial" w:cs="Arial"/>
          <w:sz w:val="24"/>
          <w:szCs w:val="24"/>
        </w:rPr>
        <w:t xml:space="preserve"> και ανατροφοδότηση τρεχουσών τομέων δραστηριότητας (οικονομική, </w:t>
      </w:r>
      <w:r w:rsidR="00F97430">
        <w:rPr>
          <w:rFonts w:ascii="Arial" w:hAnsi="Arial" w:cs="Arial"/>
          <w:sz w:val="24"/>
          <w:szCs w:val="24"/>
        </w:rPr>
        <w:t xml:space="preserve">ακαδημαϊκή, </w:t>
      </w:r>
      <w:r w:rsidR="00F41459">
        <w:rPr>
          <w:rFonts w:ascii="Arial" w:hAnsi="Arial" w:cs="Arial"/>
          <w:sz w:val="24"/>
          <w:szCs w:val="24"/>
        </w:rPr>
        <w:t>ερευνητική, μελετών),</w:t>
      </w:r>
      <w:r>
        <w:rPr>
          <w:rFonts w:ascii="Arial" w:hAnsi="Arial" w:cs="Arial"/>
          <w:sz w:val="24"/>
          <w:szCs w:val="24"/>
        </w:rPr>
        <w:t xml:space="preserve"> Στους ιδιώτες η στατιστική πληροφόρηση ικανοποιεί κατά κύριο λόγο ανάγκες τεκμηρίωσης</w:t>
      </w:r>
      <w:r w:rsidR="00F97430">
        <w:rPr>
          <w:rFonts w:ascii="Arial" w:hAnsi="Arial" w:cs="Arial"/>
          <w:sz w:val="24"/>
          <w:szCs w:val="24"/>
        </w:rPr>
        <w:t>,</w:t>
      </w:r>
      <w:r>
        <w:rPr>
          <w:rFonts w:ascii="Arial" w:hAnsi="Arial" w:cs="Arial"/>
          <w:sz w:val="24"/>
          <w:szCs w:val="24"/>
        </w:rPr>
        <w:t xml:space="preserve"> ερευνών, </w:t>
      </w:r>
      <w:r w:rsidR="00F97430">
        <w:rPr>
          <w:rFonts w:ascii="Arial" w:hAnsi="Arial" w:cs="Arial"/>
          <w:sz w:val="24"/>
          <w:szCs w:val="24"/>
        </w:rPr>
        <w:t>μελετών (ΣΕΤΕ) συγγραφής διδακτορικών διατριβών, πτυχιακών εργασιών.</w:t>
      </w:r>
      <w:r>
        <w:rPr>
          <w:rFonts w:ascii="Arial" w:hAnsi="Arial" w:cs="Arial"/>
          <w:sz w:val="24"/>
          <w:szCs w:val="24"/>
        </w:rPr>
        <w:t xml:space="preserve"> </w:t>
      </w:r>
    </w:p>
    <w:p w:rsidR="00B576AD" w:rsidRPr="00B90409" w:rsidRDefault="00B576AD" w:rsidP="00C6134B">
      <w:pPr>
        <w:spacing w:after="0"/>
        <w:jc w:val="both"/>
        <w:rPr>
          <w:rFonts w:ascii="Arial" w:hAnsi="Arial" w:cs="Arial"/>
          <w:sz w:val="24"/>
          <w:szCs w:val="24"/>
        </w:rPr>
      </w:pPr>
    </w:p>
    <w:p w:rsidR="00FD41B9" w:rsidRDefault="004A147A" w:rsidP="00C6134B">
      <w:pPr>
        <w:spacing w:after="0"/>
        <w:jc w:val="both"/>
        <w:rPr>
          <w:rFonts w:ascii="Arial" w:hAnsi="Arial" w:cs="Arial"/>
          <w:sz w:val="24"/>
          <w:szCs w:val="24"/>
        </w:rPr>
      </w:pPr>
      <w:r>
        <w:rPr>
          <w:rFonts w:ascii="Arial" w:hAnsi="Arial" w:cs="Arial"/>
          <w:sz w:val="24"/>
          <w:szCs w:val="24"/>
        </w:rPr>
        <w:t>Ο πληθυσμός-στόχοι</w:t>
      </w:r>
      <w:r w:rsidR="00B576AD">
        <w:rPr>
          <w:rFonts w:ascii="Arial" w:hAnsi="Arial" w:cs="Arial"/>
          <w:sz w:val="24"/>
          <w:szCs w:val="24"/>
        </w:rPr>
        <w:t xml:space="preserve"> της στατιστικής</w:t>
      </w:r>
      <w:r w:rsidR="00B90409">
        <w:rPr>
          <w:rFonts w:ascii="Arial" w:hAnsi="Arial" w:cs="Arial"/>
          <w:sz w:val="24"/>
          <w:szCs w:val="24"/>
        </w:rPr>
        <w:t xml:space="preserve"> </w:t>
      </w:r>
      <w:r w:rsidR="00B576AD">
        <w:rPr>
          <w:rFonts w:ascii="Arial" w:hAnsi="Arial" w:cs="Arial"/>
          <w:sz w:val="24"/>
          <w:szCs w:val="24"/>
        </w:rPr>
        <w:t>(</w:t>
      </w:r>
      <w:r w:rsidR="00B576AD">
        <w:rPr>
          <w:rFonts w:ascii="Arial" w:hAnsi="Arial" w:cs="Arial"/>
          <w:sz w:val="24"/>
          <w:szCs w:val="24"/>
          <w:lang w:val="en-US"/>
        </w:rPr>
        <w:t>target</w:t>
      </w:r>
      <w:r>
        <w:rPr>
          <w:rFonts w:ascii="Arial" w:hAnsi="Arial" w:cs="Arial"/>
          <w:sz w:val="24"/>
          <w:szCs w:val="24"/>
          <w:lang w:val="en-US"/>
        </w:rPr>
        <w:t>s</w:t>
      </w:r>
      <w:r w:rsidR="00B576AD" w:rsidRPr="00B576AD">
        <w:rPr>
          <w:rFonts w:ascii="Arial" w:hAnsi="Arial" w:cs="Arial"/>
          <w:sz w:val="24"/>
          <w:szCs w:val="24"/>
        </w:rPr>
        <w:t xml:space="preserve"> </w:t>
      </w:r>
      <w:r w:rsidR="00B576AD">
        <w:rPr>
          <w:rFonts w:ascii="Arial" w:hAnsi="Arial" w:cs="Arial"/>
          <w:sz w:val="24"/>
          <w:szCs w:val="24"/>
          <w:lang w:val="en-US"/>
        </w:rPr>
        <w:t>population</w:t>
      </w:r>
      <w:r w:rsidR="00B576AD" w:rsidRPr="00B576AD">
        <w:rPr>
          <w:rFonts w:ascii="Arial" w:hAnsi="Arial" w:cs="Arial"/>
          <w:sz w:val="24"/>
          <w:szCs w:val="24"/>
        </w:rPr>
        <w:t xml:space="preserve">) </w:t>
      </w:r>
      <w:r w:rsidR="00B90409">
        <w:rPr>
          <w:rFonts w:ascii="Arial" w:hAnsi="Arial" w:cs="Arial"/>
          <w:sz w:val="24"/>
          <w:szCs w:val="24"/>
        </w:rPr>
        <w:t>περιλαμβάνει τις πτήσεις (</w:t>
      </w:r>
      <w:r w:rsidR="00B90409">
        <w:rPr>
          <w:rFonts w:ascii="Arial" w:hAnsi="Arial" w:cs="Arial"/>
          <w:sz w:val="24"/>
          <w:szCs w:val="24"/>
          <w:lang w:val="en-US"/>
        </w:rPr>
        <w:t>flights</w:t>
      </w:r>
      <w:r w:rsidR="00B90409" w:rsidRPr="00C638F7">
        <w:rPr>
          <w:rFonts w:ascii="Arial" w:hAnsi="Arial" w:cs="Arial"/>
          <w:sz w:val="24"/>
          <w:szCs w:val="24"/>
        </w:rPr>
        <w:t>)</w:t>
      </w:r>
      <w:r w:rsidR="00B90409">
        <w:rPr>
          <w:rFonts w:ascii="Arial" w:hAnsi="Arial" w:cs="Arial"/>
          <w:sz w:val="24"/>
          <w:szCs w:val="24"/>
        </w:rPr>
        <w:t xml:space="preserve">, τους </w:t>
      </w:r>
      <w:r w:rsidR="00B576AD">
        <w:rPr>
          <w:rFonts w:ascii="Arial" w:hAnsi="Arial" w:cs="Arial"/>
          <w:sz w:val="24"/>
          <w:szCs w:val="24"/>
        </w:rPr>
        <w:t>επιβάτες</w:t>
      </w:r>
      <w:r w:rsidR="00B90409">
        <w:rPr>
          <w:rFonts w:ascii="Arial" w:hAnsi="Arial" w:cs="Arial"/>
          <w:sz w:val="24"/>
          <w:szCs w:val="24"/>
        </w:rPr>
        <w:t xml:space="preserve"> (</w:t>
      </w:r>
      <w:r w:rsidR="00B90409">
        <w:rPr>
          <w:rFonts w:ascii="Arial" w:hAnsi="Arial" w:cs="Arial"/>
          <w:sz w:val="24"/>
          <w:szCs w:val="24"/>
          <w:lang w:val="en-US"/>
        </w:rPr>
        <w:t>passengers</w:t>
      </w:r>
      <w:r w:rsidR="00B90409" w:rsidRPr="00B90409">
        <w:rPr>
          <w:rFonts w:ascii="Arial" w:hAnsi="Arial" w:cs="Arial"/>
          <w:sz w:val="24"/>
          <w:szCs w:val="24"/>
        </w:rPr>
        <w:t>)</w:t>
      </w:r>
      <w:r w:rsidR="00B576AD">
        <w:rPr>
          <w:rFonts w:ascii="Arial" w:hAnsi="Arial" w:cs="Arial"/>
          <w:sz w:val="24"/>
          <w:szCs w:val="24"/>
        </w:rPr>
        <w:t xml:space="preserve"> των εμπορικών αερογραμμών</w:t>
      </w:r>
      <w:r w:rsidR="00B90409" w:rsidRPr="00B90409">
        <w:rPr>
          <w:rFonts w:ascii="Arial" w:hAnsi="Arial" w:cs="Arial"/>
          <w:sz w:val="24"/>
          <w:szCs w:val="24"/>
        </w:rPr>
        <w:t xml:space="preserve"> (</w:t>
      </w:r>
      <w:r w:rsidR="00B90409">
        <w:rPr>
          <w:rFonts w:ascii="Arial" w:hAnsi="Arial" w:cs="Arial"/>
          <w:sz w:val="24"/>
          <w:szCs w:val="24"/>
          <w:lang w:val="en-US"/>
        </w:rPr>
        <w:t>airlines</w:t>
      </w:r>
      <w:r w:rsidR="00B90409" w:rsidRPr="00B90409">
        <w:rPr>
          <w:rFonts w:ascii="Arial" w:hAnsi="Arial" w:cs="Arial"/>
          <w:sz w:val="24"/>
          <w:szCs w:val="24"/>
        </w:rPr>
        <w:t>)</w:t>
      </w:r>
      <w:r w:rsidR="00B90409" w:rsidRPr="00C638F7">
        <w:rPr>
          <w:rFonts w:ascii="Arial" w:hAnsi="Arial" w:cs="Arial"/>
          <w:sz w:val="24"/>
          <w:szCs w:val="24"/>
        </w:rPr>
        <w:t>,</w:t>
      </w:r>
      <w:r w:rsidR="00B90409">
        <w:rPr>
          <w:rFonts w:ascii="Arial" w:hAnsi="Arial" w:cs="Arial"/>
          <w:sz w:val="24"/>
          <w:szCs w:val="24"/>
        </w:rPr>
        <w:t xml:space="preserve"> το ταχυδρομείο</w:t>
      </w:r>
      <w:r w:rsidR="00B90409" w:rsidRPr="00C638F7">
        <w:rPr>
          <w:rFonts w:ascii="Arial" w:hAnsi="Arial" w:cs="Arial"/>
          <w:sz w:val="24"/>
          <w:szCs w:val="24"/>
        </w:rPr>
        <w:t xml:space="preserve"> (</w:t>
      </w:r>
      <w:r w:rsidR="00B90409">
        <w:rPr>
          <w:rFonts w:ascii="Arial" w:hAnsi="Arial" w:cs="Arial"/>
          <w:sz w:val="24"/>
          <w:szCs w:val="24"/>
          <w:lang w:val="en-US"/>
        </w:rPr>
        <w:t>mail</w:t>
      </w:r>
      <w:r w:rsidR="00B90409" w:rsidRPr="00C638F7">
        <w:rPr>
          <w:rFonts w:ascii="Arial" w:hAnsi="Arial" w:cs="Arial"/>
          <w:sz w:val="24"/>
          <w:szCs w:val="24"/>
        </w:rPr>
        <w:t>)</w:t>
      </w:r>
      <w:r w:rsidR="00B90409">
        <w:rPr>
          <w:rFonts w:ascii="Arial" w:hAnsi="Arial" w:cs="Arial"/>
          <w:sz w:val="24"/>
          <w:szCs w:val="24"/>
        </w:rPr>
        <w:t>, τα εμπορεύματα (</w:t>
      </w:r>
      <w:r w:rsidR="00B90409">
        <w:rPr>
          <w:rFonts w:ascii="Arial" w:hAnsi="Arial" w:cs="Arial"/>
          <w:sz w:val="24"/>
          <w:szCs w:val="24"/>
          <w:lang w:val="en-US"/>
        </w:rPr>
        <w:t>freight</w:t>
      </w:r>
      <w:r w:rsidR="00B90409" w:rsidRPr="00C638F7">
        <w:rPr>
          <w:rFonts w:ascii="Arial" w:hAnsi="Arial" w:cs="Arial"/>
          <w:sz w:val="24"/>
          <w:szCs w:val="24"/>
        </w:rPr>
        <w:t xml:space="preserve">, </w:t>
      </w:r>
      <w:r w:rsidR="00B90409">
        <w:rPr>
          <w:rFonts w:ascii="Arial" w:hAnsi="Arial" w:cs="Arial"/>
          <w:sz w:val="24"/>
          <w:szCs w:val="24"/>
          <w:lang w:val="en-US"/>
        </w:rPr>
        <w:t>cargo</w:t>
      </w:r>
      <w:r w:rsidR="00B90409" w:rsidRPr="00C638F7">
        <w:rPr>
          <w:rFonts w:ascii="Arial" w:hAnsi="Arial" w:cs="Arial"/>
          <w:sz w:val="24"/>
          <w:szCs w:val="24"/>
        </w:rPr>
        <w:t>).</w:t>
      </w:r>
      <w:r w:rsidR="00B90409">
        <w:rPr>
          <w:rFonts w:ascii="Arial" w:hAnsi="Arial" w:cs="Arial"/>
          <w:sz w:val="24"/>
          <w:szCs w:val="24"/>
        </w:rPr>
        <w:t xml:space="preserve"> Οι</w:t>
      </w:r>
      <w:r w:rsidRPr="004A147A">
        <w:rPr>
          <w:rFonts w:ascii="Arial" w:hAnsi="Arial" w:cs="Arial"/>
          <w:sz w:val="24"/>
          <w:szCs w:val="24"/>
        </w:rPr>
        <w:t xml:space="preserve"> </w:t>
      </w:r>
      <w:r>
        <w:rPr>
          <w:rFonts w:ascii="Arial" w:hAnsi="Arial" w:cs="Arial"/>
          <w:sz w:val="24"/>
          <w:szCs w:val="24"/>
        </w:rPr>
        <w:t xml:space="preserve">πτήσεις διακρίνονται ως προς τον προγραμματισμό τους </w:t>
      </w:r>
      <w:r w:rsidR="00B576AD">
        <w:rPr>
          <w:rFonts w:ascii="Arial" w:hAnsi="Arial" w:cs="Arial"/>
          <w:sz w:val="24"/>
          <w:szCs w:val="24"/>
        </w:rPr>
        <w:t xml:space="preserve">σε τακτικές </w:t>
      </w:r>
      <w:r w:rsidR="00B576AD" w:rsidRPr="00B576AD">
        <w:rPr>
          <w:rFonts w:ascii="Arial" w:hAnsi="Arial" w:cs="Arial"/>
          <w:sz w:val="24"/>
          <w:szCs w:val="24"/>
        </w:rPr>
        <w:t>(</w:t>
      </w:r>
      <w:r w:rsidR="00B576AD">
        <w:rPr>
          <w:rFonts w:ascii="Arial" w:hAnsi="Arial" w:cs="Arial"/>
          <w:sz w:val="24"/>
          <w:szCs w:val="24"/>
          <w:lang w:val="en-US"/>
        </w:rPr>
        <w:t>scheduled</w:t>
      </w:r>
      <w:r w:rsidR="00B576AD" w:rsidRPr="00B576AD">
        <w:rPr>
          <w:rFonts w:ascii="Arial" w:hAnsi="Arial" w:cs="Arial"/>
          <w:sz w:val="24"/>
          <w:szCs w:val="24"/>
        </w:rPr>
        <w:t>)</w:t>
      </w:r>
      <w:r w:rsidR="00B576AD">
        <w:rPr>
          <w:rFonts w:ascii="Arial" w:hAnsi="Arial" w:cs="Arial"/>
          <w:sz w:val="24"/>
          <w:szCs w:val="24"/>
        </w:rPr>
        <w:t>, έκτακτες</w:t>
      </w:r>
      <w:r w:rsidR="00120590" w:rsidRPr="00120590">
        <w:rPr>
          <w:rFonts w:ascii="Arial" w:hAnsi="Arial" w:cs="Arial"/>
          <w:sz w:val="24"/>
          <w:szCs w:val="24"/>
        </w:rPr>
        <w:t xml:space="preserve"> (</w:t>
      </w:r>
      <w:r w:rsidR="00120590">
        <w:rPr>
          <w:rFonts w:ascii="Arial" w:hAnsi="Arial" w:cs="Arial"/>
          <w:sz w:val="24"/>
          <w:szCs w:val="24"/>
          <w:lang w:val="en-US"/>
        </w:rPr>
        <w:t>non</w:t>
      </w:r>
      <w:r w:rsidR="00120590" w:rsidRPr="00120590">
        <w:rPr>
          <w:rFonts w:ascii="Arial" w:hAnsi="Arial" w:cs="Arial"/>
          <w:sz w:val="24"/>
          <w:szCs w:val="24"/>
        </w:rPr>
        <w:t xml:space="preserve"> </w:t>
      </w:r>
      <w:r w:rsidR="00120590">
        <w:rPr>
          <w:rFonts w:ascii="Arial" w:hAnsi="Arial" w:cs="Arial"/>
          <w:sz w:val="24"/>
          <w:szCs w:val="24"/>
          <w:lang w:val="en-US"/>
        </w:rPr>
        <w:t>scheduled</w:t>
      </w:r>
      <w:r w:rsidR="00120590" w:rsidRPr="00120590">
        <w:rPr>
          <w:rFonts w:ascii="Arial" w:hAnsi="Arial" w:cs="Arial"/>
          <w:sz w:val="24"/>
          <w:szCs w:val="24"/>
        </w:rPr>
        <w:t>)</w:t>
      </w:r>
      <w:r w:rsidR="00B576AD">
        <w:rPr>
          <w:rFonts w:ascii="Arial" w:hAnsi="Arial" w:cs="Arial"/>
          <w:sz w:val="24"/>
          <w:szCs w:val="24"/>
        </w:rPr>
        <w:t>, ναυλωμένες</w:t>
      </w:r>
      <w:r w:rsidR="00120590" w:rsidRPr="00120590">
        <w:rPr>
          <w:rFonts w:ascii="Arial" w:hAnsi="Arial" w:cs="Arial"/>
          <w:sz w:val="24"/>
          <w:szCs w:val="24"/>
        </w:rPr>
        <w:t xml:space="preserve"> (</w:t>
      </w:r>
      <w:r w:rsidR="00120590">
        <w:rPr>
          <w:rFonts w:ascii="Arial" w:hAnsi="Arial" w:cs="Arial"/>
          <w:sz w:val="24"/>
          <w:szCs w:val="24"/>
          <w:lang w:val="en-US"/>
        </w:rPr>
        <w:t>charter</w:t>
      </w:r>
      <w:r>
        <w:rPr>
          <w:rFonts w:ascii="Arial" w:hAnsi="Arial" w:cs="Arial"/>
          <w:sz w:val="24"/>
          <w:szCs w:val="24"/>
        </w:rPr>
        <w:t>). Ως προς τα στάδια τους σε</w:t>
      </w:r>
      <w:r w:rsidR="00120590">
        <w:rPr>
          <w:rFonts w:ascii="Arial" w:hAnsi="Arial" w:cs="Arial"/>
          <w:sz w:val="24"/>
          <w:szCs w:val="24"/>
        </w:rPr>
        <w:t xml:space="preserve"> πτήσεις απευθείας προορισμών</w:t>
      </w:r>
      <w:r w:rsidR="00120590" w:rsidRPr="00120590">
        <w:rPr>
          <w:rFonts w:ascii="Arial" w:hAnsi="Arial" w:cs="Arial"/>
          <w:sz w:val="24"/>
          <w:szCs w:val="24"/>
        </w:rPr>
        <w:t xml:space="preserve"> (</w:t>
      </w:r>
      <w:r w:rsidR="00120590">
        <w:rPr>
          <w:rFonts w:ascii="Arial" w:hAnsi="Arial" w:cs="Arial"/>
          <w:sz w:val="24"/>
          <w:szCs w:val="24"/>
          <w:lang w:val="en-US"/>
        </w:rPr>
        <w:t>direct</w:t>
      </w:r>
      <w:r w:rsidR="00120590" w:rsidRPr="00120590">
        <w:rPr>
          <w:rFonts w:ascii="Arial" w:hAnsi="Arial" w:cs="Arial"/>
          <w:sz w:val="24"/>
          <w:szCs w:val="24"/>
        </w:rPr>
        <w:t xml:space="preserve"> </w:t>
      </w:r>
      <w:r w:rsidR="00120590">
        <w:rPr>
          <w:rFonts w:ascii="Arial" w:hAnsi="Arial" w:cs="Arial"/>
          <w:sz w:val="24"/>
          <w:szCs w:val="24"/>
          <w:lang w:val="en-US"/>
        </w:rPr>
        <w:t>flights</w:t>
      </w:r>
      <w:r w:rsidR="00120590" w:rsidRPr="00120590">
        <w:rPr>
          <w:rFonts w:ascii="Arial" w:hAnsi="Arial" w:cs="Arial"/>
          <w:sz w:val="24"/>
          <w:szCs w:val="24"/>
        </w:rPr>
        <w:t>)</w:t>
      </w:r>
      <w:r w:rsidR="00120590">
        <w:rPr>
          <w:rFonts w:ascii="Arial" w:hAnsi="Arial" w:cs="Arial"/>
          <w:sz w:val="24"/>
          <w:szCs w:val="24"/>
        </w:rPr>
        <w:t>, με ενδ</w:t>
      </w:r>
      <w:r>
        <w:rPr>
          <w:rFonts w:ascii="Arial" w:hAnsi="Arial" w:cs="Arial"/>
          <w:sz w:val="24"/>
          <w:szCs w:val="24"/>
        </w:rPr>
        <w:t>ιάμεσους σταθμούς χωρίς αλλαγή αεροσκάφους</w:t>
      </w:r>
      <w:r w:rsidR="00FD41B9">
        <w:rPr>
          <w:rFonts w:ascii="Arial" w:hAnsi="Arial" w:cs="Arial"/>
          <w:sz w:val="24"/>
          <w:szCs w:val="24"/>
        </w:rPr>
        <w:t xml:space="preserve"> (</w:t>
      </w:r>
      <w:r>
        <w:rPr>
          <w:rFonts w:ascii="Arial" w:hAnsi="Arial" w:cs="Arial"/>
          <w:sz w:val="24"/>
          <w:szCs w:val="24"/>
        </w:rPr>
        <w:t>διερχόμενες</w:t>
      </w:r>
      <w:r w:rsidR="00FD41B9">
        <w:rPr>
          <w:rFonts w:ascii="Arial" w:hAnsi="Arial" w:cs="Arial"/>
          <w:sz w:val="24"/>
          <w:szCs w:val="24"/>
        </w:rPr>
        <w:t xml:space="preserve">, </w:t>
      </w:r>
      <w:r w:rsidR="00120590">
        <w:rPr>
          <w:rFonts w:ascii="Arial" w:hAnsi="Arial" w:cs="Arial"/>
          <w:sz w:val="24"/>
          <w:szCs w:val="24"/>
          <w:lang w:val="en-US"/>
        </w:rPr>
        <w:t>transit</w:t>
      </w:r>
      <w:r w:rsidR="00120590" w:rsidRPr="00120590">
        <w:rPr>
          <w:rFonts w:ascii="Arial" w:hAnsi="Arial" w:cs="Arial"/>
          <w:sz w:val="24"/>
          <w:szCs w:val="24"/>
        </w:rPr>
        <w:t>)</w:t>
      </w:r>
      <w:r>
        <w:rPr>
          <w:rFonts w:ascii="Arial" w:hAnsi="Arial" w:cs="Arial"/>
          <w:sz w:val="24"/>
          <w:szCs w:val="24"/>
        </w:rPr>
        <w:t>, με ενδιάμεσους σταθμούς</w:t>
      </w:r>
      <w:r w:rsidR="00FD41B9">
        <w:rPr>
          <w:rFonts w:ascii="Arial" w:hAnsi="Arial" w:cs="Arial"/>
          <w:sz w:val="24"/>
          <w:szCs w:val="24"/>
        </w:rPr>
        <w:t xml:space="preserve"> και </w:t>
      </w:r>
      <w:r>
        <w:rPr>
          <w:rFonts w:ascii="Arial" w:hAnsi="Arial" w:cs="Arial"/>
          <w:sz w:val="24"/>
          <w:szCs w:val="24"/>
        </w:rPr>
        <w:t>αλλαγή αεροσκάφους</w:t>
      </w:r>
      <w:r w:rsidR="00FD41B9">
        <w:rPr>
          <w:rFonts w:ascii="Arial" w:hAnsi="Arial" w:cs="Arial"/>
          <w:sz w:val="24"/>
          <w:szCs w:val="24"/>
        </w:rPr>
        <w:t xml:space="preserve"> (</w:t>
      </w:r>
      <w:proofErr w:type="spellStart"/>
      <w:r w:rsidR="00FD41B9">
        <w:rPr>
          <w:rFonts w:ascii="Arial" w:hAnsi="Arial" w:cs="Arial"/>
          <w:sz w:val="24"/>
          <w:szCs w:val="24"/>
        </w:rPr>
        <w:t>μετεπιβιβαζόμενες</w:t>
      </w:r>
      <w:proofErr w:type="spellEnd"/>
      <w:r w:rsidR="00FD41B9">
        <w:rPr>
          <w:rFonts w:ascii="Arial" w:hAnsi="Arial" w:cs="Arial"/>
          <w:sz w:val="24"/>
          <w:szCs w:val="24"/>
        </w:rPr>
        <w:t>,</w:t>
      </w:r>
      <w:r w:rsidR="00FD41B9" w:rsidRPr="00FD41B9">
        <w:rPr>
          <w:rFonts w:ascii="Arial" w:hAnsi="Arial" w:cs="Arial"/>
          <w:sz w:val="24"/>
          <w:szCs w:val="24"/>
        </w:rPr>
        <w:t xml:space="preserve"> </w:t>
      </w:r>
      <w:r w:rsidR="00FD41B9">
        <w:rPr>
          <w:rFonts w:ascii="Arial" w:hAnsi="Arial" w:cs="Arial"/>
          <w:sz w:val="24"/>
          <w:szCs w:val="24"/>
          <w:lang w:val="en-US"/>
        </w:rPr>
        <w:t>t</w:t>
      </w:r>
      <w:r w:rsidR="00120590">
        <w:rPr>
          <w:rFonts w:ascii="Arial" w:hAnsi="Arial" w:cs="Arial"/>
          <w:sz w:val="24"/>
          <w:szCs w:val="24"/>
          <w:lang w:val="en-US"/>
        </w:rPr>
        <w:t>ransfer</w:t>
      </w:r>
      <w:r w:rsidR="00120590" w:rsidRPr="00120590">
        <w:rPr>
          <w:rFonts w:ascii="Arial" w:hAnsi="Arial" w:cs="Arial"/>
          <w:sz w:val="24"/>
          <w:szCs w:val="24"/>
        </w:rPr>
        <w:t>)</w:t>
      </w:r>
      <w:r w:rsidR="00FD41B9">
        <w:rPr>
          <w:rFonts w:ascii="Arial" w:hAnsi="Arial" w:cs="Arial"/>
          <w:sz w:val="24"/>
          <w:szCs w:val="24"/>
        </w:rPr>
        <w:t>.</w:t>
      </w:r>
      <w:r w:rsidR="00FD41B9" w:rsidRPr="00FD41B9">
        <w:rPr>
          <w:rFonts w:ascii="Arial" w:hAnsi="Arial" w:cs="Arial"/>
          <w:sz w:val="24"/>
          <w:szCs w:val="24"/>
        </w:rPr>
        <w:t xml:space="preserve"> </w:t>
      </w:r>
      <w:r w:rsidR="00C638F7">
        <w:rPr>
          <w:rFonts w:ascii="Arial" w:hAnsi="Arial" w:cs="Arial"/>
          <w:sz w:val="24"/>
          <w:szCs w:val="24"/>
        </w:rPr>
        <w:t xml:space="preserve">Στατιστικές μονάδες </w:t>
      </w:r>
      <w:r w:rsidR="00FD41B9">
        <w:rPr>
          <w:rFonts w:ascii="Arial" w:hAnsi="Arial" w:cs="Arial"/>
          <w:sz w:val="24"/>
          <w:szCs w:val="24"/>
        </w:rPr>
        <w:t xml:space="preserve">αποτελούν </w:t>
      </w:r>
      <w:r w:rsidR="00C638F7">
        <w:rPr>
          <w:rFonts w:ascii="Arial" w:hAnsi="Arial" w:cs="Arial"/>
          <w:sz w:val="24"/>
          <w:szCs w:val="24"/>
        </w:rPr>
        <w:t>ο αριθμός πτήσεων και επιβατών,</w:t>
      </w:r>
      <w:r w:rsidR="00B90409" w:rsidRPr="00B90409">
        <w:rPr>
          <w:rFonts w:ascii="Arial" w:hAnsi="Arial" w:cs="Arial"/>
          <w:sz w:val="24"/>
          <w:szCs w:val="24"/>
        </w:rPr>
        <w:t xml:space="preserve"> </w:t>
      </w:r>
      <w:r w:rsidR="00B90409">
        <w:rPr>
          <w:rFonts w:ascii="Arial" w:hAnsi="Arial" w:cs="Arial"/>
          <w:sz w:val="24"/>
          <w:szCs w:val="24"/>
        </w:rPr>
        <w:t>τα αεροσκάφη</w:t>
      </w:r>
      <w:r w:rsidR="00C638F7">
        <w:rPr>
          <w:rFonts w:ascii="Arial" w:hAnsi="Arial" w:cs="Arial"/>
          <w:sz w:val="24"/>
          <w:szCs w:val="24"/>
        </w:rPr>
        <w:t xml:space="preserve"> </w:t>
      </w:r>
      <w:r w:rsidR="00FD41B9">
        <w:rPr>
          <w:rFonts w:ascii="Arial" w:hAnsi="Arial" w:cs="Arial"/>
          <w:sz w:val="24"/>
          <w:szCs w:val="24"/>
        </w:rPr>
        <w:t xml:space="preserve">(τύπος, χωρητικότητα), </w:t>
      </w:r>
      <w:r w:rsidR="00C638F7">
        <w:rPr>
          <w:rFonts w:ascii="Arial" w:hAnsi="Arial" w:cs="Arial"/>
          <w:sz w:val="24"/>
          <w:szCs w:val="24"/>
        </w:rPr>
        <w:t>τα χιλιόγραμμα διακινούμενου ταχυδρομείου (</w:t>
      </w:r>
      <w:r w:rsidR="00C638F7">
        <w:rPr>
          <w:rFonts w:ascii="Arial" w:hAnsi="Arial" w:cs="Arial"/>
          <w:sz w:val="24"/>
          <w:szCs w:val="24"/>
          <w:lang w:val="en-US"/>
        </w:rPr>
        <w:t>Kg</w:t>
      </w:r>
      <w:r w:rsidR="00C638F7" w:rsidRPr="00C638F7">
        <w:rPr>
          <w:rFonts w:ascii="Arial" w:hAnsi="Arial" w:cs="Arial"/>
          <w:sz w:val="24"/>
          <w:szCs w:val="24"/>
        </w:rPr>
        <w:t xml:space="preserve">), </w:t>
      </w:r>
      <w:r w:rsidR="00C638F7">
        <w:rPr>
          <w:rFonts w:ascii="Arial" w:hAnsi="Arial" w:cs="Arial"/>
          <w:sz w:val="24"/>
          <w:szCs w:val="24"/>
        </w:rPr>
        <w:t xml:space="preserve">οι μετρικοί </w:t>
      </w:r>
      <w:r w:rsidR="00C638F7">
        <w:rPr>
          <w:rFonts w:ascii="Arial" w:hAnsi="Arial" w:cs="Arial"/>
          <w:sz w:val="24"/>
          <w:szCs w:val="24"/>
        </w:rPr>
        <w:lastRenderedPageBreak/>
        <w:t>τόνοι εμπορευμάτων (</w:t>
      </w:r>
      <w:r w:rsidR="00C638F7">
        <w:rPr>
          <w:rFonts w:ascii="Arial" w:hAnsi="Arial" w:cs="Arial"/>
          <w:sz w:val="24"/>
          <w:szCs w:val="24"/>
          <w:lang w:val="en-US"/>
        </w:rPr>
        <w:t>tons</w:t>
      </w:r>
      <w:r w:rsidR="00C638F7" w:rsidRPr="00C638F7">
        <w:rPr>
          <w:rFonts w:ascii="Arial" w:hAnsi="Arial" w:cs="Arial"/>
          <w:sz w:val="24"/>
          <w:szCs w:val="24"/>
        </w:rPr>
        <w:t xml:space="preserve">), </w:t>
      </w:r>
      <w:r w:rsidR="00C638F7">
        <w:rPr>
          <w:rFonts w:ascii="Arial" w:hAnsi="Arial" w:cs="Arial"/>
          <w:sz w:val="24"/>
          <w:szCs w:val="24"/>
        </w:rPr>
        <w:t xml:space="preserve"> </w:t>
      </w:r>
      <w:r w:rsidR="00FD41B9">
        <w:rPr>
          <w:rFonts w:ascii="Arial" w:hAnsi="Arial" w:cs="Arial"/>
          <w:sz w:val="24"/>
          <w:szCs w:val="24"/>
        </w:rPr>
        <w:t xml:space="preserve">και σε αναλύσεις της </w:t>
      </w:r>
      <w:proofErr w:type="spellStart"/>
      <w:r w:rsidR="00FD41B9">
        <w:rPr>
          <w:rFonts w:ascii="Arial" w:hAnsi="Arial" w:cs="Arial"/>
          <w:sz w:val="24"/>
          <w:szCs w:val="24"/>
          <w:lang w:val="en-US"/>
        </w:rPr>
        <w:t>Eurostat</w:t>
      </w:r>
      <w:proofErr w:type="spellEnd"/>
      <w:r w:rsidR="00FD41B9" w:rsidRPr="00FD41B9">
        <w:rPr>
          <w:rFonts w:ascii="Arial" w:hAnsi="Arial" w:cs="Arial"/>
          <w:sz w:val="24"/>
          <w:szCs w:val="24"/>
        </w:rPr>
        <w:t xml:space="preserve"> </w:t>
      </w:r>
      <w:proofErr w:type="spellStart"/>
      <w:r w:rsidR="00FD41B9">
        <w:rPr>
          <w:rFonts w:ascii="Arial" w:hAnsi="Arial" w:cs="Arial"/>
          <w:sz w:val="24"/>
          <w:szCs w:val="24"/>
        </w:rPr>
        <w:t>επιβατοχιλιόμετρα</w:t>
      </w:r>
      <w:proofErr w:type="spellEnd"/>
      <w:r w:rsidR="00FD41B9">
        <w:rPr>
          <w:rFonts w:ascii="Arial" w:hAnsi="Arial" w:cs="Arial"/>
          <w:sz w:val="24"/>
          <w:szCs w:val="24"/>
        </w:rPr>
        <w:t xml:space="preserve">, </w:t>
      </w:r>
      <w:proofErr w:type="spellStart"/>
      <w:r w:rsidR="00FD41B9">
        <w:rPr>
          <w:rFonts w:ascii="Arial" w:hAnsi="Arial" w:cs="Arial"/>
          <w:sz w:val="24"/>
          <w:szCs w:val="24"/>
        </w:rPr>
        <w:t>τονοχιλιόμετρα</w:t>
      </w:r>
      <w:proofErr w:type="spellEnd"/>
      <w:r w:rsidR="00FD41B9">
        <w:rPr>
          <w:rFonts w:ascii="Arial" w:hAnsi="Arial" w:cs="Arial"/>
          <w:sz w:val="24"/>
          <w:szCs w:val="24"/>
        </w:rPr>
        <w:t xml:space="preserve">. </w:t>
      </w:r>
    </w:p>
    <w:p w:rsidR="00B576AD" w:rsidRDefault="00B576AD" w:rsidP="00C6134B">
      <w:pPr>
        <w:spacing w:after="0"/>
        <w:jc w:val="both"/>
        <w:rPr>
          <w:rFonts w:ascii="Arial" w:hAnsi="Arial" w:cs="Arial"/>
          <w:sz w:val="24"/>
          <w:szCs w:val="24"/>
        </w:rPr>
      </w:pPr>
    </w:p>
    <w:p w:rsidR="00C00E7C" w:rsidRDefault="00777D3B" w:rsidP="00C97392">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Οι μεταβλητές της στατιστικής ορίζονται από το ισχύον θεσμικό πλαίσιο της Ε.Ε. </w:t>
      </w:r>
      <w:r w:rsidR="00C00E7C">
        <w:rPr>
          <w:rFonts w:ascii="Arial" w:hAnsi="Arial" w:cs="Arial"/>
          <w:bCs/>
          <w:sz w:val="24"/>
          <w:szCs w:val="24"/>
        </w:rPr>
        <w:t>Ειδικότερα:</w:t>
      </w:r>
    </w:p>
    <w:p w:rsidR="00C97392" w:rsidRPr="00160F93" w:rsidRDefault="00C97392" w:rsidP="00160F93">
      <w:pPr>
        <w:pStyle w:val="a3"/>
        <w:numPr>
          <w:ilvl w:val="0"/>
          <w:numId w:val="14"/>
        </w:numPr>
        <w:autoSpaceDE w:val="0"/>
        <w:autoSpaceDN w:val="0"/>
        <w:adjustRightInd w:val="0"/>
        <w:spacing w:after="0" w:line="240" w:lineRule="auto"/>
        <w:jc w:val="both"/>
        <w:rPr>
          <w:rFonts w:ascii="Arial" w:hAnsi="Arial" w:cs="Arial"/>
          <w:bCs/>
          <w:sz w:val="24"/>
          <w:szCs w:val="24"/>
        </w:rPr>
      </w:pPr>
      <w:r w:rsidRPr="00160F93">
        <w:rPr>
          <w:rFonts w:ascii="Arial" w:hAnsi="Arial" w:cs="Arial"/>
          <w:bCs/>
          <w:sz w:val="24"/>
          <w:szCs w:val="24"/>
        </w:rPr>
        <w:t>Κανονισμός (ΕΚ) αριθ. 437/2003 του Ευρωπαϊκού Κοινοβουλίου και του Συμβουλίου της 27ης Φεβρουαρίου 2003 για τις στατιστικές καταγραφές των αεροπορικών μεταφορών επιβατών, φορτίου και ταχυδρομείου.</w:t>
      </w:r>
    </w:p>
    <w:p w:rsidR="00C97392" w:rsidRPr="00160F93" w:rsidRDefault="00C97392" w:rsidP="00160F93">
      <w:pPr>
        <w:pStyle w:val="a3"/>
        <w:numPr>
          <w:ilvl w:val="0"/>
          <w:numId w:val="14"/>
        </w:numPr>
        <w:autoSpaceDE w:val="0"/>
        <w:autoSpaceDN w:val="0"/>
        <w:adjustRightInd w:val="0"/>
        <w:spacing w:after="0" w:line="240" w:lineRule="auto"/>
        <w:jc w:val="both"/>
        <w:rPr>
          <w:rFonts w:ascii="Arial" w:hAnsi="Arial" w:cs="Arial"/>
          <w:bCs/>
          <w:sz w:val="24"/>
          <w:szCs w:val="24"/>
        </w:rPr>
      </w:pPr>
      <w:r w:rsidRPr="00160F93">
        <w:rPr>
          <w:rFonts w:ascii="Arial" w:hAnsi="Arial" w:cs="Arial"/>
          <w:bCs/>
          <w:sz w:val="24"/>
          <w:szCs w:val="24"/>
        </w:rPr>
        <w:t>Κανονισμός (ΕΚ) αριθ. 1358/2003 της Επιτροπής της 31ης Ιουλίου 2003 για την εφαρμογή του κανονισμού (ΕΚ) αριθ. 437/2003 του Ευρωπαϊκού Κοινοβουλίου και του Συμβουλίου, της 27ης Φεβρουαρίου 2003, για τις στατιστικές καταγραφές των αεροπορικών μεταφορών επιβατών, φορτίου και ταχυδρομείου και για τροποποίηση των παραρτημάτων του Ι και ΙΙ.</w:t>
      </w:r>
    </w:p>
    <w:p w:rsidR="00C97392" w:rsidRPr="00160F93" w:rsidRDefault="00C97392" w:rsidP="00160F93">
      <w:pPr>
        <w:pStyle w:val="a3"/>
        <w:numPr>
          <w:ilvl w:val="0"/>
          <w:numId w:val="14"/>
        </w:numPr>
        <w:autoSpaceDE w:val="0"/>
        <w:autoSpaceDN w:val="0"/>
        <w:adjustRightInd w:val="0"/>
        <w:spacing w:after="0" w:line="240" w:lineRule="auto"/>
        <w:jc w:val="both"/>
        <w:rPr>
          <w:rFonts w:ascii="Arial" w:hAnsi="Arial" w:cs="Arial"/>
          <w:bCs/>
          <w:sz w:val="24"/>
          <w:szCs w:val="24"/>
        </w:rPr>
      </w:pPr>
      <w:r w:rsidRPr="00160F93">
        <w:rPr>
          <w:rFonts w:ascii="Arial" w:hAnsi="Arial" w:cs="Arial"/>
          <w:bCs/>
          <w:sz w:val="24"/>
          <w:szCs w:val="24"/>
        </w:rPr>
        <w:t>Κανονισμός (ΕΚ) αριθ. 158/2007 της Επιτροπής της 16ης Φεβρουαρίου 2007 για τροποποίηση του κανονισμού (ΕΚ) αριθ. 1358/2003 όσον αφορά τον κατάλογο κοινοτικών αερολιμένων.</w:t>
      </w:r>
    </w:p>
    <w:p w:rsidR="00C97392" w:rsidRPr="00160F93" w:rsidRDefault="00C97392" w:rsidP="00160F93">
      <w:pPr>
        <w:pStyle w:val="a3"/>
        <w:numPr>
          <w:ilvl w:val="0"/>
          <w:numId w:val="14"/>
        </w:numPr>
        <w:autoSpaceDE w:val="0"/>
        <w:autoSpaceDN w:val="0"/>
        <w:adjustRightInd w:val="0"/>
        <w:spacing w:after="0" w:line="240" w:lineRule="auto"/>
        <w:jc w:val="both"/>
        <w:rPr>
          <w:rFonts w:ascii="Arial" w:hAnsi="Arial" w:cs="Arial"/>
          <w:bCs/>
          <w:sz w:val="24"/>
          <w:szCs w:val="24"/>
        </w:rPr>
      </w:pPr>
      <w:r w:rsidRPr="00160F93">
        <w:rPr>
          <w:rFonts w:ascii="Arial" w:hAnsi="Arial" w:cs="Arial"/>
          <w:bCs/>
          <w:sz w:val="24"/>
          <w:szCs w:val="24"/>
        </w:rPr>
        <w:t xml:space="preserve">Έκθεση της Επιτροπής στο Ευρωπαϊκό Κοινοβούλιο </w:t>
      </w:r>
      <w:r w:rsidR="00777D3B" w:rsidRPr="00160F93">
        <w:rPr>
          <w:rFonts w:ascii="Arial" w:hAnsi="Arial" w:cs="Arial"/>
          <w:bCs/>
          <w:sz w:val="24"/>
          <w:szCs w:val="24"/>
        </w:rPr>
        <w:t xml:space="preserve">και το Συμβούλιο </w:t>
      </w:r>
      <w:r w:rsidRPr="00160F93">
        <w:rPr>
          <w:rFonts w:ascii="Arial" w:hAnsi="Arial" w:cs="Arial"/>
          <w:bCs/>
          <w:sz w:val="24"/>
          <w:szCs w:val="24"/>
        </w:rPr>
        <w:t>σχετικά με την πείρα που αποκτήθηκε από την εφαρμογή του κανονισμού (ΕΚ) αριθ. 437/2003 του Ευρωπαϊκού Κοινοβουλίου και του Συμβουλίου, της 27ης Φεβρουαρίου</w:t>
      </w:r>
      <w:r w:rsidR="00777D3B" w:rsidRPr="00160F93">
        <w:rPr>
          <w:rFonts w:ascii="Arial" w:hAnsi="Arial" w:cs="Arial"/>
          <w:bCs/>
          <w:sz w:val="24"/>
          <w:szCs w:val="24"/>
        </w:rPr>
        <w:t xml:space="preserve"> </w:t>
      </w:r>
      <w:r w:rsidRPr="00160F93">
        <w:rPr>
          <w:rFonts w:ascii="Arial" w:hAnsi="Arial" w:cs="Arial"/>
          <w:bCs/>
          <w:sz w:val="24"/>
          <w:szCs w:val="24"/>
        </w:rPr>
        <w:t>2003, για τις στατιστικές καταγραφές των αεροπορικών μεταφορών επιβατών, φορτίου</w:t>
      </w:r>
      <w:r w:rsidR="00777D3B" w:rsidRPr="00160F93">
        <w:rPr>
          <w:rFonts w:ascii="Arial" w:hAnsi="Arial" w:cs="Arial"/>
          <w:bCs/>
          <w:sz w:val="24"/>
          <w:szCs w:val="24"/>
        </w:rPr>
        <w:t xml:space="preserve"> </w:t>
      </w:r>
      <w:r w:rsidRPr="00160F93">
        <w:rPr>
          <w:rFonts w:ascii="Arial" w:hAnsi="Arial" w:cs="Arial"/>
          <w:bCs/>
          <w:sz w:val="24"/>
          <w:szCs w:val="24"/>
        </w:rPr>
        <w:t>και ταχυδρομείου</w:t>
      </w:r>
      <w:r w:rsidR="00777D3B" w:rsidRPr="00160F93">
        <w:rPr>
          <w:rFonts w:ascii="Arial" w:hAnsi="Arial" w:cs="Arial"/>
          <w:bCs/>
          <w:sz w:val="24"/>
          <w:szCs w:val="24"/>
        </w:rPr>
        <w:t>.</w:t>
      </w:r>
    </w:p>
    <w:p w:rsidR="00C00E7C" w:rsidRDefault="00C00E7C" w:rsidP="00777D3B">
      <w:pPr>
        <w:autoSpaceDE w:val="0"/>
        <w:autoSpaceDN w:val="0"/>
        <w:adjustRightInd w:val="0"/>
        <w:spacing w:after="0" w:line="240" w:lineRule="auto"/>
        <w:jc w:val="both"/>
        <w:rPr>
          <w:rFonts w:ascii="Arial" w:hAnsi="Arial" w:cs="Arial"/>
          <w:bCs/>
          <w:sz w:val="24"/>
          <w:szCs w:val="24"/>
        </w:rPr>
      </w:pPr>
    </w:p>
    <w:p w:rsidR="00C00E7C" w:rsidRDefault="00C00E7C" w:rsidP="00C00E7C">
      <w:pPr>
        <w:jc w:val="both"/>
        <w:rPr>
          <w:rFonts w:ascii="Arial" w:hAnsi="Arial" w:cs="Arial"/>
          <w:sz w:val="24"/>
          <w:szCs w:val="24"/>
        </w:rPr>
      </w:pPr>
      <w:r>
        <w:rPr>
          <w:rFonts w:ascii="Arial" w:hAnsi="Arial" w:cs="Arial"/>
          <w:bCs/>
          <w:sz w:val="24"/>
          <w:szCs w:val="24"/>
        </w:rPr>
        <w:t xml:space="preserve">Η προσαρμογή </w:t>
      </w:r>
      <w:r w:rsidRPr="004D476A">
        <w:rPr>
          <w:rFonts w:ascii="Arial" w:hAnsi="Arial" w:cs="Arial"/>
          <w:sz w:val="24"/>
          <w:szCs w:val="24"/>
        </w:rPr>
        <w:t>στις νέες μεθοδολογίες για τη βελτίωση των στατιστικών στις αεροπορικές μεταφορές</w:t>
      </w:r>
      <w:r>
        <w:rPr>
          <w:rFonts w:ascii="Arial" w:hAnsi="Arial" w:cs="Arial"/>
          <w:sz w:val="24"/>
          <w:szCs w:val="24"/>
        </w:rPr>
        <w:t xml:space="preserve"> είναι συνεχής, ενώ υφίσταται ποιοτικός έλεγχος και ανατροφοδότηση (</w:t>
      </w:r>
      <w:r>
        <w:rPr>
          <w:rFonts w:ascii="Arial" w:hAnsi="Arial" w:cs="Arial"/>
          <w:sz w:val="24"/>
          <w:szCs w:val="24"/>
          <w:lang w:val="en-US"/>
        </w:rPr>
        <w:t>feedback</w:t>
      </w:r>
      <w:r w:rsidRPr="00C00E7C">
        <w:rPr>
          <w:rFonts w:ascii="Arial" w:hAnsi="Arial" w:cs="Arial"/>
          <w:sz w:val="24"/>
          <w:szCs w:val="24"/>
        </w:rPr>
        <w:t xml:space="preserve">) </w:t>
      </w:r>
      <w:r>
        <w:rPr>
          <w:rFonts w:ascii="Arial" w:hAnsi="Arial" w:cs="Arial"/>
          <w:sz w:val="24"/>
          <w:szCs w:val="24"/>
        </w:rPr>
        <w:t xml:space="preserve">από την </w:t>
      </w:r>
      <w:proofErr w:type="spellStart"/>
      <w:r>
        <w:rPr>
          <w:rFonts w:ascii="Arial" w:hAnsi="Arial" w:cs="Arial"/>
          <w:sz w:val="24"/>
          <w:szCs w:val="24"/>
          <w:lang w:val="en-US"/>
        </w:rPr>
        <w:t>Eurostat</w:t>
      </w:r>
      <w:proofErr w:type="spellEnd"/>
      <w:r w:rsidRPr="00C00E7C">
        <w:rPr>
          <w:rFonts w:ascii="Arial" w:hAnsi="Arial" w:cs="Arial"/>
          <w:sz w:val="24"/>
          <w:szCs w:val="24"/>
        </w:rPr>
        <w:t xml:space="preserve">. </w:t>
      </w:r>
      <w:r w:rsidRPr="004D476A">
        <w:rPr>
          <w:rFonts w:ascii="Arial" w:hAnsi="Arial" w:cs="Arial"/>
          <w:sz w:val="24"/>
          <w:szCs w:val="24"/>
        </w:rPr>
        <w:t xml:space="preserve"> </w:t>
      </w:r>
      <w:r w:rsidR="00D82ECF">
        <w:rPr>
          <w:rFonts w:ascii="Arial" w:hAnsi="Arial" w:cs="Arial"/>
          <w:sz w:val="24"/>
          <w:szCs w:val="24"/>
        </w:rPr>
        <w:t>Ειδικότερα:</w:t>
      </w:r>
    </w:p>
    <w:p w:rsidR="004D476A" w:rsidRPr="00D82ECF" w:rsidRDefault="00D82ECF" w:rsidP="000D75C5">
      <w:pPr>
        <w:jc w:val="both"/>
        <w:rPr>
          <w:rFonts w:ascii="Arial" w:hAnsi="Arial" w:cs="Arial"/>
          <w:sz w:val="24"/>
          <w:szCs w:val="24"/>
        </w:rPr>
      </w:pPr>
      <w:r w:rsidRPr="00D82ECF">
        <w:rPr>
          <w:rFonts w:ascii="Arial" w:hAnsi="Arial" w:cs="Arial"/>
          <w:sz w:val="24"/>
          <w:szCs w:val="24"/>
        </w:rPr>
        <w:t>Α</w:t>
      </w:r>
      <w:r w:rsidR="004D476A" w:rsidRPr="00D82ECF">
        <w:rPr>
          <w:rFonts w:ascii="Arial" w:hAnsi="Arial" w:cs="Arial"/>
          <w:sz w:val="24"/>
          <w:szCs w:val="24"/>
        </w:rPr>
        <w:t>ποστέλλε</w:t>
      </w:r>
      <w:r w:rsidRPr="00D82ECF">
        <w:rPr>
          <w:rFonts w:ascii="Arial" w:hAnsi="Arial" w:cs="Arial"/>
          <w:sz w:val="24"/>
          <w:szCs w:val="24"/>
        </w:rPr>
        <w:t>ται τριμην</w:t>
      </w:r>
      <w:r w:rsidR="004D476A" w:rsidRPr="00D82ECF">
        <w:rPr>
          <w:rFonts w:ascii="Arial" w:hAnsi="Arial" w:cs="Arial"/>
          <w:sz w:val="24"/>
          <w:szCs w:val="24"/>
        </w:rPr>
        <w:t>ι</w:t>
      </w:r>
      <w:r w:rsidRPr="00D82ECF">
        <w:rPr>
          <w:rFonts w:ascii="Arial" w:hAnsi="Arial" w:cs="Arial"/>
          <w:sz w:val="24"/>
          <w:szCs w:val="24"/>
        </w:rPr>
        <w:t>αία στατιστική σύμφωνα με τα πρότυπα και τις</w:t>
      </w:r>
      <w:r w:rsidR="004D476A" w:rsidRPr="00D82ECF">
        <w:rPr>
          <w:rFonts w:ascii="Arial" w:hAnsi="Arial" w:cs="Arial"/>
          <w:sz w:val="24"/>
          <w:szCs w:val="24"/>
        </w:rPr>
        <w:t xml:space="preserve"> κωδικοποιήσεις</w:t>
      </w:r>
      <w:r w:rsidRPr="00D82ECF">
        <w:rPr>
          <w:rFonts w:ascii="Arial" w:hAnsi="Arial" w:cs="Arial"/>
          <w:sz w:val="24"/>
          <w:szCs w:val="24"/>
        </w:rPr>
        <w:t xml:space="preserve"> </w:t>
      </w:r>
      <w:r w:rsidR="004D476A" w:rsidRPr="00D82ECF">
        <w:rPr>
          <w:rFonts w:ascii="Arial" w:hAnsi="Arial" w:cs="Arial"/>
          <w:sz w:val="24"/>
          <w:szCs w:val="24"/>
        </w:rPr>
        <w:t>του ICAO</w:t>
      </w:r>
      <w:r w:rsidRPr="00D82ECF">
        <w:rPr>
          <w:rFonts w:ascii="Arial" w:hAnsi="Arial" w:cs="Arial"/>
          <w:sz w:val="24"/>
          <w:szCs w:val="24"/>
        </w:rPr>
        <w:t xml:space="preserve">, </w:t>
      </w:r>
      <w:r w:rsidR="004D476A" w:rsidRPr="00D82ECF">
        <w:rPr>
          <w:rFonts w:ascii="Arial" w:hAnsi="Arial" w:cs="Arial"/>
          <w:sz w:val="24"/>
          <w:szCs w:val="24"/>
        </w:rPr>
        <w:t xml:space="preserve">ώστε να επιτυγχάνεται συνοχή και συμβατότητα μεταξύ των στατιστικών. </w:t>
      </w:r>
    </w:p>
    <w:p w:rsidR="003465DF" w:rsidRDefault="004D476A" w:rsidP="000D75C5">
      <w:pPr>
        <w:jc w:val="both"/>
        <w:rPr>
          <w:rFonts w:ascii="Arial" w:hAnsi="Arial" w:cs="Arial"/>
          <w:sz w:val="24"/>
          <w:szCs w:val="24"/>
        </w:rPr>
      </w:pPr>
      <w:r w:rsidRPr="00D82ECF">
        <w:rPr>
          <w:rFonts w:ascii="Arial" w:hAnsi="Arial" w:cs="Arial"/>
          <w:sz w:val="24"/>
          <w:szCs w:val="24"/>
        </w:rPr>
        <w:t>Κατόπιν αποστολής από την EUROSTAT ειδικών παρατηρήσεων ανά χώρα, (</w:t>
      </w:r>
      <w:proofErr w:type="spellStart"/>
      <w:r w:rsidRPr="00D82ECF">
        <w:rPr>
          <w:rFonts w:ascii="Arial" w:hAnsi="Arial" w:cs="Arial"/>
          <w:sz w:val="24"/>
          <w:szCs w:val="24"/>
        </w:rPr>
        <w:t>Country</w:t>
      </w:r>
      <w:proofErr w:type="spellEnd"/>
      <w:r w:rsidRPr="00D82ECF">
        <w:rPr>
          <w:rFonts w:ascii="Arial" w:hAnsi="Arial" w:cs="Arial"/>
          <w:sz w:val="24"/>
          <w:szCs w:val="24"/>
        </w:rPr>
        <w:t xml:space="preserve"> </w:t>
      </w:r>
      <w:proofErr w:type="spellStart"/>
      <w:r w:rsidRPr="00D82ECF">
        <w:rPr>
          <w:rFonts w:ascii="Arial" w:hAnsi="Arial" w:cs="Arial"/>
          <w:sz w:val="24"/>
          <w:szCs w:val="24"/>
        </w:rPr>
        <w:t>Specific</w:t>
      </w:r>
      <w:proofErr w:type="spellEnd"/>
      <w:r w:rsidRPr="00D82ECF">
        <w:rPr>
          <w:rFonts w:ascii="Arial" w:hAnsi="Arial" w:cs="Arial"/>
          <w:sz w:val="24"/>
          <w:szCs w:val="24"/>
        </w:rPr>
        <w:t xml:space="preserve"> </w:t>
      </w:r>
      <w:proofErr w:type="spellStart"/>
      <w:r w:rsidRPr="00D82ECF">
        <w:rPr>
          <w:rFonts w:ascii="Arial" w:hAnsi="Arial" w:cs="Arial"/>
          <w:sz w:val="24"/>
          <w:szCs w:val="24"/>
        </w:rPr>
        <w:t>Notes</w:t>
      </w:r>
      <w:proofErr w:type="spellEnd"/>
      <w:r w:rsidRPr="00D82ECF">
        <w:rPr>
          <w:rFonts w:ascii="Arial" w:hAnsi="Arial" w:cs="Arial"/>
          <w:sz w:val="24"/>
          <w:szCs w:val="24"/>
        </w:rPr>
        <w:t xml:space="preserve">, </w:t>
      </w:r>
      <w:proofErr w:type="spellStart"/>
      <w:r w:rsidRPr="00D82ECF">
        <w:rPr>
          <w:rFonts w:ascii="Arial" w:hAnsi="Arial" w:cs="Arial"/>
          <w:sz w:val="24"/>
          <w:szCs w:val="24"/>
        </w:rPr>
        <w:t>CSNs</w:t>
      </w:r>
      <w:proofErr w:type="spellEnd"/>
      <w:r w:rsidR="00D82ECF">
        <w:rPr>
          <w:rFonts w:ascii="Arial" w:hAnsi="Arial" w:cs="Arial"/>
          <w:sz w:val="24"/>
          <w:szCs w:val="24"/>
        </w:rPr>
        <w:t xml:space="preserve"> </w:t>
      </w:r>
      <w:proofErr w:type="spellStart"/>
      <w:r w:rsidRPr="00D82ECF">
        <w:rPr>
          <w:rFonts w:ascii="Arial" w:hAnsi="Arial" w:cs="Arial"/>
          <w:sz w:val="24"/>
          <w:szCs w:val="24"/>
        </w:rPr>
        <w:t>document</w:t>
      </w:r>
      <w:proofErr w:type="spellEnd"/>
      <w:r w:rsidRPr="00D82ECF">
        <w:rPr>
          <w:rFonts w:ascii="Arial" w:hAnsi="Arial" w:cs="Arial"/>
          <w:sz w:val="24"/>
          <w:szCs w:val="24"/>
        </w:rPr>
        <w:t>),</w:t>
      </w:r>
      <w:r w:rsidR="00D82ECF">
        <w:rPr>
          <w:rFonts w:ascii="Arial" w:hAnsi="Arial" w:cs="Arial"/>
          <w:sz w:val="24"/>
          <w:szCs w:val="24"/>
        </w:rPr>
        <w:t xml:space="preserve"> </w:t>
      </w:r>
      <w:r w:rsidR="00291ADA">
        <w:rPr>
          <w:rFonts w:ascii="Arial" w:hAnsi="Arial" w:cs="Arial"/>
          <w:sz w:val="24"/>
          <w:szCs w:val="24"/>
        </w:rPr>
        <w:t xml:space="preserve">από </w:t>
      </w:r>
      <w:r w:rsidR="00D82ECF">
        <w:rPr>
          <w:rFonts w:ascii="Arial" w:hAnsi="Arial" w:cs="Arial"/>
          <w:sz w:val="24"/>
          <w:szCs w:val="24"/>
        </w:rPr>
        <w:t>το</w:t>
      </w:r>
      <w:r w:rsidR="00291ADA">
        <w:rPr>
          <w:rFonts w:ascii="Arial" w:hAnsi="Arial" w:cs="Arial"/>
          <w:sz w:val="24"/>
          <w:szCs w:val="24"/>
        </w:rPr>
        <w:t xml:space="preserve"> έτος </w:t>
      </w:r>
      <w:r w:rsidR="00D82ECF" w:rsidRPr="00D82ECF">
        <w:rPr>
          <w:rFonts w:ascii="Arial" w:hAnsi="Arial" w:cs="Arial"/>
          <w:sz w:val="24"/>
          <w:szCs w:val="24"/>
        </w:rPr>
        <w:t>2015</w:t>
      </w:r>
      <w:r w:rsidR="00291ADA">
        <w:rPr>
          <w:rFonts w:ascii="Arial" w:hAnsi="Arial" w:cs="Arial"/>
          <w:sz w:val="24"/>
          <w:szCs w:val="24"/>
        </w:rPr>
        <w:t xml:space="preserve"> και εντεύθεν</w:t>
      </w:r>
      <w:r w:rsidR="00D82ECF" w:rsidRPr="00D82ECF">
        <w:rPr>
          <w:rFonts w:ascii="Arial" w:hAnsi="Arial" w:cs="Arial"/>
          <w:sz w:val="24"/>
          <w:szCs w:val="24"/>
        </w:rPr>
        <w:t>, λαμβάνονται</w:t>
      </w:r>
      <w:r w:rsidRPr="00D82ECF">
        <w:rPr>
          <w:rFonts w:ascii="Arial" w:hAnsi="Arial" w:cs="Arial"/>
          <w:sz w:val="24"/>
          <w:szCs w:val="24"/>
        </w:rPr>
        <w:t xml:space="preserve"> όλα τα διορθωτικά μέτρα προς την κατεύθυνση ενίσχυσης της ποιότητας και πληρότητας των στατιστικών.</w:t>
      </w:r>
      <w:r w:rsidR="00160F93">
        <w:rPr>
          <w:rFonts w:ascii="Arial" w:hAnsi="Arial" w:cs="Arial"/>
          <w:sz w:val="24"/>
          <w:szCs w:val="24"/>
        </w:rPr>
        <w:t xml:space="preserve"> Σ</w:t>
      </w:r>
      <w:r w:rsidR="0099008F">
        <w:rPr>
          <w:rFonts w:ascii="Arial" w:hAnsi="Arial" w:cs="Arial"/>
          <w:sz w:val="24"/>
          <w:szCs w:val="24"/>
        </w:rPr>
        <w:t>την αναφορά  ειδικών παρατηρήσεων για την Ελλάδα επισημαίνονται</w:t>
      </w:r>
      <w:r w:rsidR="003465DF">
        <w:rPr>
          <w:rFonts w:ascii="Arial" w:hAnsi="Arial" w:cs="Arial"/>
          <w:sz w:val="24"/>
          <w:szCs w:val="24"/>
        </w:rPr>
        <w:t xml:space="preserve"> ως</w:t>
      </w:r>
      <w:r w:rsidR="0099008F">
        <w:rPr>
          <w:rFonts w:ascii="Arial" w:hAnsi="Arial" w:cs="Arial"/>
          <w:sz w:val="24"/>
          <w:szCs w:val="24"/>
        </w:rPr>
        <w:t xml:space="preserve"> ελλείψεις</w:t>
      </w:r>
      <w:r w:rsidR="003465DF">
        <w:rPr>
          <w:rFonts w:ascii="Arial" w:hAnsi="Arial" w:cs="Arial"/>
          <w:sz w:val="24"/>
          <w:szCs w:val="24"/>
        </w:rPr>
        <w:t xml:space="preserve"> οι εξής:</w:t>
      </w:r>
    </w:p>
    <w:p w:rsidR="00A506B0" w:rsidRDefault="00F16283" w:rsidP="003465DF">
      <w:pPr>
        <w:pStyle w:val="a3"/>
        <w:numPr>
          <w:ilvl w:val="0"/>
          <w:numId w:val="13"/>
        </w:numPr>
        <w:jc w:val="both"/>
        <w:rPr>
          <w:rFonts w:ascii="Arial" w:hAnsi="Arial" w:cs="Arial"/>
          <w:sz w:val="24"/>
          <w:szCs w:val="24"/>
        </w:rPr>
      </w:pPr>
      <w:r>
        <w:rPr>
          <w:rFonts w:ascii="Arial" w:hAnsi="Arial" w:cs="Arial"/>
          <w:sz w:val="24"/>
          <w:szCs w:val="24"/>
        </w:rPr>
        <w:t>Έναρξη διαβίβασης δ</w:t>
      </w:r>
      <w:r w:rsidR="003465DF">
        <w:rPr>
          <w:rFonts w:ascii="Arial" w:hAnsi="Arial" w:cs="Arial"/>
          <w:sz w:val="24"/>
          <w:szCs w:val="24"/>
        </w:rPr>
        <w:t>εδομέν</w:t>
      </w:r>
      <w:r>
        <w:rPr>
          <w:rFonts w:ascii="Arial" w:hAnsi="Arial" w:cs="Arial"/>
          <w:sz w:val="24"/>
          <w:szCs w:val="24"/>
        </w:rPr>
        <w:t>ων</w:t>
      </w:r>
      <w:r w:rsidR="003465DF">
        <w:rPr>
          <w:rFonts w:ascii="Arial" w:hAnsi="Arial" w:cs="Arial"/>
          <w:sz w:val="24"/>
          <w:szCs w:val="24"/>
        </w:rPr>
        <w:t xml:space="preserve"> με στοιχεία του Πίνακα (Α) «Στάδιο πτήσης»</w:t>
      </w:r>
      <w:r>
        <w:rPr>
          <w:rFonts w:ascii="Arial" w:hAnsi="Arial" w:cs="Arial"/>
          <w:sz w:val="24"/>
          <w:szCs w:val="24"/>
        </w:rPr>
        <w:t xml:space="preserve"> από το έτος 1999, δεδομένων με στοιχεία του Πίνακα (Β) «Προέλευση και προορισμός των πτήσεων» από το έτος 1993, δεδομένων με στοιχεία του Πίνακα (</w:t>
      </w:r>
      <w:r>
        <w:rPr>
          <w:rFonts w:ascii="Arial" w:hAnsi="Arial" w:cs="Arial"/>
          <w:sz w:val="24"/>
          <w:szCs w:val="24"/>
          <w:lang w:val="en-US"/>
        </w:rPr>
        <w:t>C</w:t>
      </w:r>
      <w:r>
        <w:rPr>
          <w:rFonts w:ascii="Arial" w:hAnsi="Arial" w:cs="Arial"/>
          <w:sz w:val="24"/>
          <w:szCs w:val="24"/>
        </w:rPr>
        <w:t>) «Στοιχεία αερολιμένων» από το έτος 1999</w:t>
      </w:r>
      <w:r w:rsidR="00A506B0">
        <w:rPr>
          <w:rFonts w:ascii="Arial" w:hAnsi="Arial" w:cs="Arial"/>
          <w:sz w:val="24"/>
          <w:szCs w:val="24"/>
        </w:rPr>
        <w:t>.</w:t>
      </w:r>
    </w:p>
    <w:p w:rsidR="0099008F" w:rsidRDefault="00A506B0" w:rsidP="003465DF">
      <w:pPr>
        <w:pStyle w:val="a3"/>
        <w:numPr>
          <w:ilvl w:val="0"/>
          <w:numId w:val="13"/>
        </w:numPr>
        <w:jc w:val="both"/>
        <w:rPr>
          <w:rFonts w:ascii="Arial" w:hAnsi="Arial" w:cs="Arial"/>
          <w:sz w:val="24"/>
          <w:szCs w:val="24"/>
        </w:rPr>
      </w:pPr>
      <w:r>
        <w:rPr>
          <w:rFonts w:ascii="Arial" w:hAnsi="Arial" w:cs="Arial"/>
          <w:sz w:val="24"/>
          <w:szCs w:val="24"/>
        </w:rPr>
        <w:t xml:space="preserve">Μη δημοσίευση διαθέσιμων θέσεων επιβατών </w:t>
      </w:r>
      <w:r w:rsidR="00644C59">
        <w:rPr>
          <w:rFonts w:ascii="Arial" w:hAnsi="Arial" w:cs="Arial"/>
          <w:sz w:val="24"/>
          <w:szCs w:val="24"/>
        </w:rPr>
        <w:t>αερογραμμών λόγω χαμηλής ποιότητας.</w:t>
      </w:r>
    </w:p>
    <w:p w:rsidR="00644C59" w:rsidRDefault="00644C59" w:rsidP="003465DF">
      <w:pPr>
        <w:pStyle w:val="a3"/>
        <w:numPr>
          <w:ilvl w:val="0"/>
          <w:numId w:val="13"/>
        </w:numPr>
        <w:jc w:val="both"/>
        <w:rPr>
          <w:rFonts w:ascii="Arial" w:hAnsi="Arial" w:cs="Arial"/>
          <w:sz w:val="24"/>
          <w:szCs w:val="24"/>
        </w:rPr>
      </w:pPr>
      <w:r>
        <w:rPr>
          <w:rFonts w:ascii="Arial" w:hAnsi="Arial" w:cs="Arial"/>
          <w:sz w:val="24"/>
          <w:szCs w:val="24"/>
        </w:rPr>
        <w:t xml:space="preserve">Ρήξη της </w:t>
      </w:r>
      <w:proofErr w:type="spellStart"/>
      <w:r>
        <w:rPr>
          <w:rFonts w:ascii="Arial" w:hAnsi="Arial" w:cs="Arial"/>
          <w:sz w:val="24"/>
          <w:szCs w:val="24"/>
        </w:rPr>
        <w:t>χρονοσειράς</w:t>
      </w:r>
      <w:proofErr w:type="spellEnd"/>
      <w:r>
        <w:rPr>
          <w:rFonts w:ascii="Arial" w:hAnsi="Arial" w:cs="Arial"/>
          <w:sz w:val="24"/>
          <w:szCs w:val="24"/>
        </w:rPr>
        <w:t xml:space="preserve"> της στατιστικής για τα έτη 2001 και 2002.</w:t>
      </w:r>
    </w:p>
    <w:p w:rsidR="00644C59" w:rsidRPr="003465DF" w:rsidRDefault="00644C59" w:rsidP="003465DF">
      <w:pPr>
        <w:pStyle w:val="a3"/>
        <w:numPr>
          <w:ilvl w:val="0"/>
          <w:numId w:val="13"/>
        </w:numPr>
        <w:jc w:val="both"/>
        <w:rPr>
          <w:rFonts w:ascii="Arial" w:hAnsi="Arial" w:cs="Arial"/>
          <w:sz w:val="24"/>
          <w:szCs w:val="24"/>
        </w:rPr>
      </w:pPr>
      <w:r>
        <w:rPr>
          <w:rFonts w:ascii="Arial" w:hAnsi="Arial" w:cs="Arial"/>
          <w:sz w:val="24"/>
          <w:szCs w:val="24"/>
        </w:rPr>
        <w:lastRenderedPageBreak/>
        <w:t xml:space="preserve">Τα δεδομένα για τους διακινούμενους επιβάτες μεταξύ των ετών 2003 και 2007 υποεκτιμώνται λόγω </w:t>
      </w:r>
      <w:r w:rsidR="00BF2D1E">
        <w:rPr>
          <w:rFonts w:ascii="Arial" w:hAnsi="Arial" w:cs="Arial"/>
          <w:sz w:val="24"/>
          <w:szCs w:val="24"/>
        </w:rPr>
        <w:t>μη καταγραφής των άμεσα διερχόμενων (</w:t>
      </w:r>
      <w:r w:rsidR="00BF2D1E">
        <w:rPr>
          <w:rFonts w:ascii="Arial" w:hAnsi="Arial" w:cs="Arial"/>
          <w:sz w:val="24"/>
          <w:szCs w:val="24"/>
          <w:lang w:val="en-US"/>
        </w:rPr>
        <w:t>direct</w:t>
      </w:r>
      <w:r w:rsidR="00BF2D1E" w:rsidRPr="00BF2D1E">
        <w:rPr>
          <w:rFonts w:ascii="Arial" w:hAnsi="Arial" w:cs="Arial"/>
          <w:sz w:val="24"/>
          <w:szCs w:val="24"/>
        </w:rPr>
        <w:t xml:space="preserve"> </w:t>
      </w:r>
      <w:r w:rsidR="00BF2D1E">
        <w:rPr>
          <w:rFonts w:ascii="Arial" w:hAnsi="Arial" w:cs="Arial"/>
          <w:sz w:val="24"/>
          <w:szCs w:val="24"/>
          <w:lang w:val="en-US"/>
        </w:rPr>
        <w:t>transit</w:t>
      </w:r>
      <w:r w:rsidR="00BF2D1E" w:rsidRPr="00BF2D1E">
        <w:rPr>
          <w:rFonts w:ascii="Arial" w:hAnsi="Arial" w:cs="Arial"/>
          <w:sz w:val="24"/>
          <w:szCs w:val="24"/>
        </w:rPr>
        <w:t>).</w:t>
      </w:r>
    </w:p>
    <w:p w:rsidR="004D476A" w:rsidRPr="00D82ECF" w:rsidRDefault="004D476A" w:rsidP="000D75C5">
      <w:pPr>
        <w:jc w:val="both"/>
        <w:rPr>
          <w:rFonts w:ascii="Arial" w:hAnsi="Arial" w:cs="Arial"/>
          <w:sz w:val="24"/>
          <w:szCs w:val="24"/>
        </w:rPr>
      </w:pPr>
      <w:r w:rsidRPr="00D82ECF">
        <w:rPr>
          <w:rFonts w:ascii="Arial" w:hAnsi="Arial" w:cs="Arial"/>
          <w:sz w:val="24"/>
          <w:szCs w:val="24"/>
        </w:rPr>
        <w:t>Ο έλεγχος</w:t>
      </w:r>
      <w:r w:rsidR="00777914">
        <w:rPr>
          <w:rFonts w:ascii="Arial" w:hAnsi="Arial" w:cs="Arial"/>
          <w:sz w:val="24"/>
          <w:szCs w:val="24"/>
        </w:rPr>
        <w:t xml:space="preserve">, </w:t>
      </w:r>
      <w:r w:rsidRPr="00D82ECF">
        <w:rPr>
          <w:rFonts w:ascii="Arial" w:hAnsi="Arial" w:cs="Arial"/>
          <w:sz w:val="24"/>
          <w:szCs w:val="24"/>
        </w:rPr>
        <w:t>η διόρθωση</w:t>
      </w:r>
      <w:r w:rsidR="00777914">
        <w:rPr>
          <w:rFonts w:ascii="Arial" w:hAnsi="Arial" w:cs="Arial"/>
          <w:sz w:val="24"/>
          <w:szCs w:val="24"/>
        </w:rPr>
        <w:t xml:space="preserve"> και η βελτιστοποίηση της ποιότητας</w:t>
      </w:r>
      <w:r w:rsidRPr="00D82ECF">
        <w:rPr>
          <w:rFonts w:ascii="Arial" w:hAnsi="Arial" w:cs="Arial"/>
          <w:sz w:val="24"/>
          <w:szCs w:val="24"/>
        </w:rPr>
        <w:t xml:space="preserve"> των στατιστικών παρελθόντων ετών</w:t>
      </w:r>
      <w:r w:rsidR="00D06118">
        <w:rPr>
          <w:rFonts w:ascii="Arial" w:hAnsi="Arial" w:cs="Arial"/>
          <w:sz w:val="24"/>
          <w:szCs w:val="24"/>
        </w:rPr>
        <w:t xml:space="preserve"> </w:t>
      </w:r>
      <w:r w:rsidR="00777914">
        <w:rPr>
          <w:rFonts w:ascii="Arial" w:hAnsi="Arial" w:cs="Arial"/>
          <w:sz w:val="24"/>
          <w:szCs w:val="24"/>
        </w:rPr>
        <w:t xml:space="preserve">διενεργείται με πρωτοβουλία της </w:t>
      </w:r>
      <w:proofErr w:type="spellStart"/>
      <w:r w:rsidR="00777914">
        <w:rPr>
          <w:rFonts w:ascii="Arial" w:hAnsi="Arial" w:cs="Arial"/>
          <w:sz w:val="24"/>
          <w:szCs w:val="24"/>
          <w:lang w:val="en-US"/>
        </w:rPr>
        <w:t>Eurostat</w:t>
      </w:r>
      <w:proofErr w:type="spellEnd"/>
      <w:r w:rsidR="00777914" w:rsidRPr="00D82ECF">
        <w:rPr>
          <w:rFonts w:ascii="Arial" w:hAnsi="Arial" w:cs="Arial"/>
          <w:sz w:val="24"/>
          <w:szCs w:val="24"/>
        </w:rPr>
        <w:t xml:space="preserve"> </w:t>
      </w:r>
      <w:r w:rsidR="00777914">
        <w:rPr>
          <w:rFonts w:ascii="Arial" w:hAnsi="Arial" w:cs="Arial"/>
          <w:sz w:val="24"/>
          <w:szCs w:val="24"/>
        </w:rPr>
        <w:t xml:space="preserve">με παροχή </w:t>
      </w:r>
      <w:r w:rsidR="00BF2D1E">
        <w:rPr>
          <w:rFonts w:ascii="Arial" w:hAnsi="Arial" w:cs="Arial"/>
          <w:sz w:val="24"/>
          <w:szCs w:val="24"/>
        </w:rPr>
        <w:t>τεχνική</w:t>
      </w:r>
      <w:r w:rsidR="00777914">
        <w:rPr>
          <w:rFonts w:ascii="Arial" w:hAnsi="Arial" w:cs="Arial"/>
          <w:sz w:val="24"/>
          <w:szCs w:val="24"/>
        </w:rPr>
        <w:t>ς</w:t>
      </w:r>
      <w:r w:rsidR="00BF2D1E">
        <w:rPr>
          <w:rFonts w:ascii="Arial" w:hAnsi="Arial" w:cs="Arial"/>
          <w:sz w:val="24"/>
          <w:szCs w:val="24"/>
        </w:rPr>
        <w:t xml:space="preserve"> υποστήριξη</w:t>
      </w:r>
      <w:r w:rsidR="00777914">
        <w:rPr>
          <w:rFonts w:ascii="Arial" w:hAnsi="Arial" w:cs="Arial"/>
          <w:sz w:val="24"/>
          <w:szCs w:val="24"/>
        </w:rPr>
        <w:t>ς, α</w:t>
      </w:r>
      <w:r w:rsidR="00BF2D1E">
        <w:rPr>
          <w:rFonts w:ascii="Arial" w:hAnsi="Arial" w:cs="Arial"/>
          <w:sz w:val="24"/>
          <w:szCs w:val="24"/>
        </w:rPr>
        <w:t>νατροφοδότηση</w:t>
      </w:r>
      <w:r w:rsidR="00777914">
        <w:rPr>
          <w:rFonts w:ascii="Arial" w:hAnsi="Arial" w:cs="Arial"/>
          <w:sz w:val="24"/>
          <w:szCs w:val="24"/>
        </w:rPr>
        <w:t>ς (</w:t>
      </w:r>
      <w:r w:rsidR="00777914">
        <w:rPr>
          <w:rFonts w:ascii="Arial" w:hAnsi="Arial" w:cs="Arial"/>
          <w:sz w:val="24"/>
          <w:szCs w:val="24"/>
          <w:lang w:val="en-US"/>
        </w:rPr>
        <w:t>feedback</w:t>
      </w:r>
      <w:r w:rsidR="00777914" w:rsidRPr="00777914">
        <w:rPr>
          <w:rFonts w:ascii="Arial" w:hAnsi="Arial" w:cs="Arial"/>
          <w:sz w:val="24"/>
          <w:szCs w:val="24"/>
        </w:rPr>
        <w:t>)</w:t>
      </w:r>
      <w:r w:rsidR="00777914">
        <w:rPr>
          <w:rFonts w:ascii="Arial" w:hAnsi="Arial" w:cs="Arial"/>
          <w:sz w:val="24"/>
          <w:szCs w:val="24"/>
        </w:rPr>
        <w:t xml:space="preserve">, εντοπισμό και </w:t>
      </w:r>
      <w:r w:rsidR="00BF2D1E">
        <w:rPr>
          <w:rFonts w:ascii="Arial" w:hAnsi="Arial" w:cs="Arial"/>
          <w:sz w:val="24"/>
          <w:szCs w:val="24"/>
        </w:rPr>
        <w:t xml:space="preserve">επισήμανση </w:t>
      </w:r>
      <w:r w:rsidR="00777914">
        <w:rPr>
          <w:rFonts w:ascii="Arial" w:hAnsi="Arial" w:cs="Arial"/>
          <w:sz w:val="24"/>
          <w:szCs w:val="24"/>
        </w:rPr>
        <w:t xml:space="preserve">ασαφειών και </w:t>
      </w:r>
      <w:r w:rsidR="00BF2D1E">
        <w:rPr>
          <w:rFonts w:ascii="Arial" w:hAnsi="Arial" w:cs="Arial"/>
          <w:sz w:val="24"/>
          <w:szCs w:val="24"/>
        </w:rPr>
        <w:t>ελλείψεων</w:t>
      </w:r>
      <w:r w:rsidR="00777914">
        <w:rPr>
          <w:rFonts w:ascii="Arial" w:hAnsi="Arial" w:cs="Arial"/>
          <w:sz w:val="24"/>
          <w:szCs w:val="24"/>
        </w:rPr>
        <w:t xml:space="preserve">, οδηγίες </w:t>
      </w:r>
      <w:r w:rsidR="00BF2D1E">
        <w:rPr>
          <w:rFonts w:ascii="Arial" w:hAnsi="Arial" w:cs="Arial"/>
          <w:sz w:val="24"/>
          <w:szCs w:val="24"/>
        </w:rPr>
        <w:t>απάλειψ</w:t>
      </w:r>
      <w:r w:rsidR="00777914">
        <w:rPr>
          <w:rFonts w:ascii="Arial" w:hAnsi="Arial" w:cs="Arial"/>
          <w:sz w:val="24"/>
          <w:szCs w:val="24"/>
        </w:rPr>
        <w:t>ή</w:t>
      </w:r>
      <w:r w:rsidR="00BF2D1E">
        <w:rPr>
          <w:rFonts w:ascii="Arial" w:hAnsi="Arial" w:cs="Arial"/>
          <w:sz w:val="24"/>
          <w:szCs w:val="24"/>
        </w:rPr>
        <w:t>ς τους για την ενίσχυση της συνοχής και της συγκρισιμότητας των ευρωπαϊκών στατιστικών</w:t>
      </w:r>
      <w:r w:rsidR="00777914">
        <w:rPr>
          <w:rFonts w:ascii="Arial" w:hAnsi="Arial" w:cs="Arial"/>
          <w:sz w:val="24"/>
          <w:szCs w:val="24"/>
        </w:rPr>
        <w:t>.</w:t>
      </w:r>
    </w:p>
    <w:p w:rsidR="004D476A" w:rsidRPr="00D82ECF" w:rsidRDefault="004D476A" w:rsidP="000D75C5">
      <w:pPr>
        <w:jc w:val="both"/>
        <w:rPr>
          <w:rFonts w:ascii="Arial" w:hAnsi="Arial" w:cs="Arial"/>
          <w:sz w:val="24"/>
          <w:szCs w:val="24"/>
        </w:rPr>
      </w:pPr>
      <w:r w:rsidRPr="00D82ECF">
        <w:rPr>
          <w:rFonts w:ascii="Arial" w:hAnsi="Arial" w:cs="Arial"/>
          <w:sz w:val="24"/>
          <w:szCs w:val="24"/>
        </w:rPr>
        <w:t>Υιοθετήθηκε η νεότερη έκδοση Εγχειριδίου Αναφοράς Στατιστικών για τις Αερομεταφορές    (Reference Manua</w:t>
      </w:r>
      <w:r w:rsidR="00291ADA">
        <w:rPr>
          <w:rFonts w:ascii="Arial" w:hAnsi="Arial" w:cs="Arial"/>
          <w:sz w:val="24"/>
          <w:szCs w:val="24"/>
        </w:rPr>
        <w:t xml:space="preserve">l for Air Transport Statistics, </w:t>
      </w:r>
      <w:r w:rsidRPr="00D82ECF">
        <w:rPr>
          <w:rFonts w:ascii="Arial" w:hAnsi="Arial" w:cs="Arial"/>
          <w:sz w:val="24"/>
          <w:szCs w:val="24"/>
        </w:rPr>
        <w:t>V.12).</w:t>
      </w:r>
    </w:p>
    <w:p w:rsidR="004D476A" w:rsidRPr="00777914" w:rsidRDefault="004D476A" w:rsidP="000D75C5">
      <w:pPr>
        <w:jc w:val="both"/>
        <w:rPr>
          <w:rFonts w:ascii="Arial" w:hAnsi="Arial" w:cs="Arial"/>
          <w:sz w:val="24"/>
          <w:szCs w:val="24"/>
        </w:rPr>
      </w:pPr>
      <w:r w:rsidRPr="00D82ECF">
        <w:rPr>
          <w:rFonts w:ascii="Arial" w:hAnsi="Arial" w:cs="Arial"/>
          <w:sz w:val="24"/>
          <w:szCs w:val="24"/>
        </w:rPr>
        <w:t>Υλοποιήθηκε η εφαρμογή της νέας μεθοδολογίας στον χωρικό  καταμερισμό του μεταφορικού έργου (</w:t>
      </w:r>
      <w:proofErr w:type="spellStart"/>
      <w:r w:rsidRPr="00D82ECF">
        <w:rPr>
          <w:rFonts w:ascii="Arial" w:hAnsi="Arial" w:cs="Arial"/>
          <w:sz w:val="24"/>
          <w:szCs w:val="24"/>
        </w:rPr>
        <w:t>modal</w:t>
      </w:r>
      <w:proofErr w:type="spellEnd"/>
      <w:r w:rsidRPr="00D82ECF">
        <w:rPr>
          <w:rFonts w:ascii="Arial" w:hAnsi="Arial" w:cs="Arial"/>
          <w:sz w:val="24"/>
          <w:szCs w:val="24"/>
        </w:rPr>
        <w:t xml:space="preserve"> </w:t>
      </w:r>
      <w:proofErr w:type="spellStart"/>
      <w:r w:rsidRPr="00D82ECF">
        <w:rPr>
          <w:rFonts w:ascii="Arial" w:hAnsi="Arial" w:cs="Arial"/>
          <w:sz w:val="24"/>
          <w:szCs w:val="24"/>
        </w:rPr>
        <w:t>split</w:t>
      </w:r>
      <w:proofErr w:type="spellEnd"/>
      <w:r w:rsidRPr="00D82ECF">
        <w:rPr>
          <w:rFonts w:ascii="Arial" w:hAnsi="Arial" w:cs="Arial"/>
          <w:sz w:val="24"/>
          <w:szCs w:val="24"/>
        </w:rPr>
        <w:t xml:space="preserve"> </w:t>
      </w:r>
      <w:proofErr w:type="spellStart"/>
      <w:r w:rsidRPr="00D82ECF">
        <w:rPr>
          <w:rFonts w:ascii="Arial" w:hAnsi="Arial" w:cs="Arial"/>
          <w:sz w:val="24"/>
          <w:szCs w:val="24"/>
        </w:rPr>
        <w:t>indicators</w:t>
      </w:r>
      <w:proofErr w:type="spellEnd"/>
      <w:r w:rsidRPr="00D82ECF">
        <w:rPr>
          <w:rFonts w:ascii="Arial" w:hAnsi="Arial" w:cs="Arial"/>
          <w:sz w:val="24"/>
          <w:szCs w:val="24"/>
        </w:rPr>
        <w:t xml:space="preserve">) </w:t>
      </w:r>
      <w:r w:rsidR="00D06118">
        <w:rPr>
          <w:rFonts w:ascii="Arial" w:hAnsi="Arial" w:cs="Arial"/>
          <w:sz w:val="24"/>
          <w:szCs w:val="24"/>
        </w:rPr>
        <w:t>με  δείκτες</w:t>
      </w:r>
      <w:r w:rsidRPr="00D82ECF">
        <w:rPr>
          <w:rFonts w:ascii="Arial" w:hAnsi="Arial" w:cs="Arial"/>
          <w:sz w:val="24"/>
          <w:szCs w:val="24"/>
        </w:rPr>
        <w:t xml:space="preserve"> </w:t>
      </w:r>
      <w:proofErr w:type="spellStart"/>
      <w:r w:rsidRPr="00D82ECF">
        <w:rPr>
          <w:rFonts w:ascii="Arial" w:hAnsi="Arial" w:cs="Arial"/>
          <w:sz w:val="24"/>
          <w:szCs w:val="24"/>
        </w:rPr>
        <w:t>επιβατοχιλιομέτρων</w:t>
      </w:r>
      <w:proofErr w:type="spellEnd"/>
      <w:r w:rsidR="00777914">
        <w:rPr>
          <w:rFonts w:ascii="Arial" w:hAnsi="Arial" w:cs="Arial"/>
          <w:sz w:val="24"/>
          <w:szCs w:val="24"/>
        </w:rPr>
        <w:t xml:space="preserve"> (</w:t>
      </w:r>
      <w:proofErr w:type="spellStart"/>
      <w:r w:rsidR="00777914">
        <w:rPr>
          <w:rFonts w:ascii="Arial" w:hAnsi="Arial" w:cs="Arial"/>
          <w:sz w:val="24"/>
          <w:szCs w:val="24"/>
          <w:lang w:val="en-US"/>
        </w:rPr>
        <w:t>pkm</w:t>
      </w:r>
      <w:proofErr w:type="spellEnd"/>
      <w:r w:rsidR="00777914" w:rsidRPr="00777914">
        <w:rPr>
          <w:rFonts w:ascii="Arial" w:hAnsi="Arial" w:cs="Arial"/>
          <w:sz w:val="24"/>
          <w:szCs w:val="24"/>
        </w:rPr>
        <w:t>)</w:t>
      </w:r>
      <w:r w:rsidRPr="00D82ECF">
        <w:rPr>
          <w:rFonts w:ascii="Arial" w:hAnsi="Arial" w:cs="Arial"/>
          <w:sz w:val="24"/>
          <w:szCs w:val="24"/>
        </w:rPr>
        <w:t xml:space="preserve"> και </w:t>
      </w:r>
      <w:proofErr w:type="spellStart"/>
      <w:r w:rsidRPr="00D82ECF">
        <w:rPr>
          <w:rFonts w:ascii="Arial" w:hAnsi="Arial" w:cs="Arial"/>
          <w:sz w:val="24"/>
          <w:szCs w:val="24"/>
        </w:rPr>
        <w:t>τονοχιλιομέτρων</w:t>
      </w:r>
      <w:proofErr w:type="spellEnd"/>
      <w:r w:rsidR="00777914" w:rsidRPr="00777914">
        <w:rPr>
          <w:rFonts w:ascii="Arial" w:hAnsi="Arial" w:cs="Arial"/>
          <w:sz w:val="24"/>
          <w:szCs w:val="24"/>
        </w:rPr>
        <w:t xml:space="preserve"> (</w:t>
      </w:r>
      <w:proofErr w:type="spellStart"/>
      <w:r w:rsidR="00777914">
        <w:rPr>
          <w:rFonts w:ascii="Arial" w:hAnsi="Arial" w:cs="Arial"/>
          <w:sz w:val="24"/>
          <w:szCs w:val="24"/>
          <w:lang w:val="en-US"/>
        </w:rPr>
        <w:t>tkm</w:t>
      </w:r>
      <w:proofErr w:type="spellEnd"/>
      <w:r w:rsidR="00777914" w:rsidRPr="00777914">
        <w:rPr>
          <w:rFonts w:ascii="Arial" w:hAnsi="Arial" w:cs="Arial"/>
          <w:sz w:val="24"/>
          <w:szCs w:val="24"/>
        </w:rPr>
        <w:t>).</w:t>
      </w:r>
    </w:p>
    <w:p w:rsidR="00D06118" w:rsidRDefault="00D06118" w:rsidP="00C6134B">
      <w:pPr>
        <w:spacing w:after="0"/>
        <w:jc w:val="both"/>
        <w:rPr>
          <w:rFonts w:ascii="Arial" w:hAnsi="Arial" w:cs="Arial"/>
          <w:sz w:val="24"/>
          <w:szCs w:val="24"/>
        </w:rPr>
      </w:pPr>
      <w:r>
        <w:rPr>
          <w:rFonts w:ascii="Arial" w:hAnsi="Arial" w:cs="Arial"/>
          <w:sz w:val="24"/>
          <w:szCs w:val="24"/>
        </w:rPr>
        <w:t>Οι ανεκπλήρωτες ανάγκες των χρηστών σχετίζονται με την υποχρέωση διαφύλαξης του στατιστικού απορρήτου και την προστασία του ελεύθερου ανταγωνισμού μεταξύ των συντελεστών των αερομεταφορών. Η υπηκοότητα τω</w:t>
      </w:r>
      <w:r w:rsidR="0095030F">
        <w:rPr>
          <w:rFonts w:ascii="Arial" w:hAnsi="Arial" w:cs="Arial"/>
          <w:sz w:val="24"/>
          <w:szCs w:val="24"/>
        </w:rPr>
        <w:t>ν επιβατών δεν καταγράφεται στη</w:t>
      </w:r>
      <w:r>
        <w:rPr>
          <w:rFonts w:ascii="Arial" w:hAnsi="Arial" w:cs="Arial"/>
          <w:sz w:val="24"/>
          <w:szCs w:val="24"/>
        </w:rPr>
        <w:t xml:space="preserve"> στατιστική διότι ο έλεγχος των ταξιδιωτικών εγγράφων δεν υπάγεται στις καθ’ ύλη αρμοδιότητες</w:t>
      </w:r>
      <w:r w:rsidR="00944E76">
        <w:rPr>
          <w:rFonts w:ascii="Arial" w:hAnsi="Arial" w:cs="Arial"/>
          <w:sz w:val="24"/>
          <w:szCs w:val="24"/>
        </w:rPr>
        <w:t xml:space="preserve"> της </w:t>
      </w:r>
      <w:r w:rsidR="0095030F">
        <w:rPr>
          <w:rFonts w:ascii="Arial" w:hAnsi="Arial" w:cs="Arial"/>
          <w:sz w:val="24"/>
          <w:szCs w:val="24"/>
        </w:rPr>
        <w:t>Υ</w:t>
      </w:r>
      <w:r w:rsidR="00944E76">
        <w:rPr>
          <w:rFonts w:ascii="Arial" w:hAnsi="Arial" w:cs="Arial"/>
          <w:sz w:val="24"/>
          <w:szCs w:val="24"/>
        </w:rPr>
        <w:t>πηρεσίας</w:t>
      </w:r>
      <w:r>
        <w:rPr>
          <w:rFonts w:ascii="Arial" w:hAnsi="Arial" w:cs="Arial"/>
          <w:sz w:val="24"/>
          <w:szCs w:val="24"/>
        </w:rPr>
        <w:t>.</w:t>
      </w:r>
    </w:p>
    <w:p w:rsidR="00777914" w:rsidRPr="00135A98" w:rsidRDefault="00777914" w:rsidP="000D7D8B">
      <w:pPr>
        <w:spacing w:after="0"/>
        <w:jc w:val="both"/>
        <w:rPr>
          <w:rFonts w:ascii="Arial" w:hAnsi="Arial" w:cs="Arial"/>
          <w:b/>
          <w:sz w:val="28"/>
          <w:szCs w:val="28"/>
        </w:rPr>
      </w:pPr>
    </w:p>
    <w:p w:rsidR="000D7D8B" w:rsidRDefault="000D7D8B" w:rsidP="000D7D8B">
      <w:pPr>
        <w:spacing w:after="0"/>
        <w:jc w:val="both"/>
        <w:rPr>
          <w:rFonts w:ascii="Arial" w:hAnsi="Arial" w:cs="Arial"/>
          <w:b/>
          <w:sz w:val="28"/>
          <w:szCs w:val="28"/>
        </w:rPr>
      </w:pPr>
      <w:r>
        <w:rPr>
          <w:rFonts w:ascii="Arial" w:hAnsi="Arial" w:cs="Arial"/>
          <w:b/>
          <w:sz w:val="28"/>
          <w:szCs w:val="28"/>
        </w:rPr>
        <w:t>Ακρίβεια</w:t>
      </w:r>
    </w:p>
    <w:p w:rsidR="00777914" w:rsidRPr="00135A98" w:rsidRDefault="00777914" w:rsidP="00C6134B">
      <w:pPr>
        <w:spacing w:after="0"/>
        <w:jc w:val="both"/>
        <w:rPr>
          <w:rFonts w:ascii="Arial" w:hAnsi="Arial" w:cs="Arial"/>
          <w:sz w:val="24"/>
          <w:szCs w:val="24"/>
        </w:rPr>
      </w:pPr>
    </w:p>
    <w:p w:rsidR="000D75C5" w:rsidRDefault="000D75C5" w:rsidP="00C6134B">
      <w:pPr>
        <w:spacing w:after="0"/>
        <w:jc w:val="both"/>
        <w:rPr>
          <w:rFonts w:ascii="Arial" w:hAnsi="Arial" w:cs="Arial"/>
          <w:sz w:val="24"/>
          <w:szCs w:val="24"/>
        </w:rPr>
      </w:pPr>
      <w:r>
        <w:rPr>
          <w:rFonts w:ascii="Arial" w:hAnsi="Arial" w:cs="Arial"/>
          <w:sz w:val="24"/>
          <w:szCs w:val="24"/>
        </w:rPr>
        <w:t>Κατά τη συλλογή και ταξινόμηση των δεδομένων τυγχάνουν σφάλματα, τα οποία εντοπίζονται από το πρόγραμμα επεξεργασίας για να διορθωθούν στη συνέχεια</w:t>
      </w:r>
      <w:r w:rsidR="00237EDB">
        <w:rPr>
          <w:rFonts w:ascii="Arial" w:hAnsi="Arial" w:cs="Arial"/>
          <w:sz w:val="24"/>
          <w:szCs w:val="24"/>
        </w:rPr>
        <w:t>. Κάθε μεταβλητή λαμβάνει τιμές από συγκεκριμένα πεδία τιμών  (παράδειγμα ο τύπος αεροσκάφους)</w:t>
      </w:r>
      <w:r>
        <w:rPr>
          <w:rFonts w:ascii="Arial" w:hAnsi="Arial" w:cs="Arial"/>
          <w:sz w:val="24"/>
          <w:szCs w:val="24"/>
        </w:rPr>
        <w:t xml:space="preserve">. Ο έλεγχος της ακρίβειας και ποιότητας των στοιχείων είναι δομημένος ως διαδικασία. </w:t>
      </w:r>
      <w:r w:rsidR="00237EDB">
        <w:rPr>
          <w:rFonts w:ascii="Arial" w:hAnsi="Arial" w:cs="Arial"/>
          <w:sz w:val="24"/>
          <w:szCs w:val="24"/>
        </w:rPr>
        <w:t>Οι εντοπισμένες ασυνέπειες ως ποσοστό επί του συνόλου των ταξινομημένων στοιχείων ανά μηνιαία καταγραφή διαφέρει σημαντικά και επηρεάζεται από πολλούς παράγοντες. Κατά τη</w:t>
      </w:r>
      <w:r w:rsidR="00906386">
        <w:rPr>
          <w:rFonts w:ascii="Arial" w:hAnsi="Arial" w:cs="Arial"/>
          <w:sz w:val="24"/>
          <w:szCs w:val="24"/>
        </w:rPr>
        <w:t xml:space="preserve"> διαδικασία των διορθώσεων</w:t>
      </w:r>
      <w:r w:rsidR="00237EDB">
        <w:rPr>
          <w:rFonts w:ascii="Arial" w:hAnsi="Arial" w:cs="Arial"/>
          <w:sz w:val="24"/>
          <w:szCs w:val="24"/>
        </w:rPr>
        <w:t xml:space="preserve"> </w:t>
      </w:r>
      <w:r w:rsidR="00906386">
        <w:rPr>
          <w:rFonts w:ascii="Arial" w:hAnsi="Arial" w:cs="Arial"/>
          <w:sz w:val="24"/>
          <w:szCs w:val="24"/>
        </w:rPr>
        <w:t xml:space="preserve">ορισμένες μεταβλητές λαμβάνουν </w:t>
      </w:r>
      <w:r w:rsidR="00237EDB">
        <w:rPr>
          <w:rFonts w:ascii="Arial" w:hAnsi="Arial" w:cs="Arial"/>
          <w:sz w:val="24"/>
          <w:szCs w:val="24"/>
        </w:rPr>
        <w:t xml:space="preserve"> τεκμαρτές</w:t>
      </w:r>
      <w:r w:rsidR="00906386">
        <w:rPr>
          <w:rFonts w:ascii="Arial" w:hAnsi="Arial" w:cs="Arial"/>
          <w:sz w:val="24"/>
          <w:szCs w:val="24"/>
        </w:rPr>
        <w:t xml:space="preserve"> τιμές</w:t>
      </w:r>
      <w:r w:rsidR="005E026E">
        <w:rPr>
          <w:rFonts w:ascii="Arial" w:hAnsi="Arial" w:cs="Arial"/>
          <w:sz w:val="24"/>
          <w:szCs w:val="24"/>
        </w:rPr>
        <w:t>. Τ</w:t>
      </w:r>
      <w:r w:rsidR="00906386">
        <w:rPr>
          <w:rFonts w:ascii="Arial" w:hAnsi="Arial" w:cs="Arial"/>
          <w:sz w:val="24"/>
          <w:szCs w:val="24"/>
        </w:rPr>
        <w:t xml:space="preserve">ο ποσοστό </w:t>
      </w:r>
      <w:r w:rsidR="005E026E">
        <w:rPr>
          <w:rFonts w:ascii="Arial" w:hAnsi="Arial" w:cs="Arial"/>
          <w:sz w:val="24"/>
          <w:szCs w:val="24"/>
        </w:rPr>
        <w:t xml:space="preserve">τους </w:t>
      </w:r>
      <w:r w:rsidR="00906386">
        <w:rPr>
          <w:rFonts w:ascii="Arial" w:hAnsi="Arial" w:cs="Arial"/>
          <w:sz w:val="24"/>
          <w:szCs w:val="24"/>
        </w:rPr>
        <w:t>ως προς το σύνολο των τιμών</w:t>
      </w:r>
      <w:r w:rsidR="005E026E">
        <w:rPr>
          <w:rFonts w:ascii="Arial" w:hAnsi="Arial" w:cs="Arial"/>
          <w:sz w:val="24"/>
          <w:szCs w:val="24"/>
        </w:rPr>
        <w:t xml:space="preserve"> ανά  μεταβλητή</w:t>
      </w:r>
      <w:r w:rsidR="00906386">
        <w:rPr>
          <w:rFonts w:ascii="Arial" w:hAnsi="Arial" w:cs="Arial"/>
          <w:sz w:val="24"/>
          <w:szCs w:val="24"/>
        </w:rPr>
        <w:t xml:space="preserve"> (</w:t>
      </w:r>
      <w:r w:rsidR="00906386">
        <w:rPr>
          <w:rFonts w:ascii="Arial" w:hAnsi="Arial" w:cs="Arial"/>
          <w:sz w:val="24"/>
          <w:szCs w:val="24"/>
          <w:lang w:val="en-US"/>
        </w:rPr>
        <w:t>imputation</w:t>
      </w:r>
      <w:r w:rsidR="00906386" w:rsidRPr="00906386">
        <w:rPr>
          <w:rFonts w:ascii="Arial" w:hAnsi="Arial" w:cs="Arial"/>
          <w:sz w:val="24"/>
          <w:szCs w:val="24"/>
        </w:rPr>
        <w:t xml:space="preserve"> </w:t>
      </w:r>
      <w:r w:rsidR="00906386">
        <w:rPr>
          <w:rFonts w:ascii="Arial" w:hAnsi="Arial" w:cs="Arial"/>
          <w:sz w:val="24"/>
          <w:szCs w:val="24"/>
          <w:lang w:val="en-US"/>
        </w:rPr>
        <w:t>rate</w:t>
      </w:r>
      <w:r w:rsidR="00906386" w:rsidRPr="00906386">
        <w:rPr>
          <w:rFonts w:ascii="Arial" w:hAnsi="Arial" w:cs="Arial"/>
          <w:sz w:val="24"/>
          <w:szCs w:val="24"/>
        </w:rPr>
        <w:t xml:space="preserve">) </w:t>
      </w:r>
      <w:r w:rsidR="00906386">
        <w:rPr>
          <w:rFonts w:ascii="Arial" w:hAnsi="Arial" w:cs="Arial"/>
          <w:sz w:val="24"/>
          <w:szCs w:val="24"/>
        </w:rPr>
        <w:t xml:space="preserve">κυμαίνεται </w:t>
      </w:r>
      <w:r w:rsidR="0095030F">
        <w:rPr>
          <w:rFonts w:ascii="Arial" w:hAnsi="Arial" w:cs="Arial"/>
          <w:sz w:val="24"/>
          <w:szCs w:val="24"/>
        </w:rPr>
        <w:t xml:space="preserve">μεταξύ του διαστήματος (1,0 – 2,0 %) </w:t>
      </w:r>
      <w:r w:rsidR="00906386">
        <w:rPr>
          <w:rFonts w:ascii="Arial" w:hAnsi="Arial" w:cs="Arial"/>
          <w:sz w:val="24"/>
          <w:szCs w:val="24"/>
        </w:rPr>
        <w:t>.</w:t>
      </w:r>
      <w:r>
        <w:rPr>
          <w:rFonts w:ascii="Arial" w:hAnsi="Arial" w:cs="Arial"/>
          <w:sz w:val="24"/>
          <w:szCs w:val="24"/>
        </w:rPr>
        <w:t xml:space="preserve">   </w:t>
      </w:r>
    </w:p>
    <w:p w:rsidR="006C7C1D" w:rsidRDefault="006C7C1D" w:rsidP="00C6134B">
      <w:pPr>
        <w:spacing w:after="0"/>
        <w:jc w:val="both"/>
        <w:rPr>
          <w:rFonts w:ascii="Arial" w:hAnsi="Arial" w:cs="Arial"/>
          <w:sz w:val="24"/>
          <w:szCs w:val="24"/>
        </w:rPr>
      </w:pPr>
    </w:p>
    <w:p w:rsidR="00160F93" w:rsidRDefault="00160F93" w:rsidP="00C6134B">
      <w:pPr>
        <w:spacing w:after="0"/>
        <w:jc w:val="both"/>
        <w:rPr>
          <w:rFonts w:ascii="Arial" w:hAnsi="Arial" w:cs="Arial"/>
          <w:sz w:val="24"/>
          <w:szCs w:val="24"/>
        </w:rPr>
      </w:pPr>
    </w:p>
    <w:p w:rsidR="001B1130" w:rsidRDefault="00764548" w:rsidP="001B1130">
      <w:pPr>
        <w:spacing w:after="0"/>
        <w:jc w:val="both"/>
        <w:rPr>
          <w:rFonts w:ascii="Arial" w:hAnsi="Arial" w:cs="Arial"/>
          <w:b/>
          <w:sz w:val="28"/>
          <w:szCs w:val="28"/>
        </w:rPr>
      </w:pPr>
      <w:r>
        <w:rPr>
          <w:rFonts w:ascii="Arial" w:hAnsi="Arial" w:cs="Arial"/>
          <w:b/>
          <w:sz w:val="28"/>
          <w:szCs w:val="28"/>
        </w:rPr>
        <w:t>Έγκαιρη</w:t>
      </w:r>
      <w:r w:rsidR="00944E76">
        <w:rPr>
          <w:rFonts w:ascii="Arial" w:hAnsi="Arial" w:cs="Arial"/>
          <w:b/>
          <w:sz w:val="28"/>
          <w:szCs w:val="28"/>
        </w:rPr>
        <w:t xml:space="preserve"> δημοσίευση και</w:t>
      </w:r>
      <w:r>
        <w:rPr>
          <w:rFonts w:ascii="Arial" w:hAnsi="Arial" w:cs="Arial"/>
          <w:b/>
          <w:sz w:val="28"/>
          <w:szCs w:val="28"/>
        </w:rPr>
        <w:t xml:space="preserve"> χ</w:t>
      </w:r>
      <w:r w:rsidR="001B1130">
        <w:rPr>
          <w:rFonts w:ascii="Arial" w:hAnsi="Arial" w:cs="Arial"/>
          <w:b/>
          <w:sz w:val="28"/>
          <w:szCs w:val="28"/>
        </w:rPr>
        <w:t>ρονική συνέπεια</w:t>
      </w:r>
    </w:p>
    <w:p w:rsidR="006C7C1D" w:rsidRPr="000D75C5" w:rsidRDefault="006C7C1D" w:rsidP="00C6134B">
      <w:pPr>
        <w:spacing w:after="0"/>
        <w:jc w:val="both"/>
        <w:rPr>
          <w:rFonts w:ascii="Arial" w:hAnsi="Arial" w:cs="Arial"/>
          <w:sz w:val="24"/>
          <w:szCs w:val="24"/>
        </w:rPr>
      </w:pPr>
    </w:p>
    <w:p w:rsidR="005E026E" w:rsidRDefault="001B1130" w:rsidP="00633BE8">
      <w:pPr>
        <w:spacing w:after="0"/>
        <w:jc w:val="both"/>
        <w:rPr>
          <w:rFonts w:ascii="Arial" w:hAnsi="Arial" w:cs="Arial"/>
          <w:sz w:val="24"/>
          <w:szCs w:val="24"/>
        </w:rPr>
      </w:pPr>
      <w:r>
        <w:rPr>
          <w:rFonts w:ascii="Arial" w:hAnsi="Arial" w:cs="Arial"/>
          <w:sz w:val="24"/>
          <w:szCs w:val="24"/>
        </w:rPr>
        <w:t>Στην ετήσια δ</w:t>
      </w:r>
      <w:r w:rsidR="006E054B">
        <w:rPr>
          <w:rFonts w:ascii="Arial" w:hAnsi="Arial" w:cs="Arial"/>
          <w:sz w:val="24"/>
          <w:szCs w:val="24"/>
        </w:rPr>
        <w:t>η</w:t>
      </w:r>
      <w:r w:rsidR="00764548">
        <w:rPr>
          <w:rFonts w:ascii="Arial" w:hAnsi="Arial" w:cs="Arial"/>
          <w:sz w:val="24"/>
          <w:szCs w:val="24"/>
        </w:rPr>
        <w:t>μοσίευση της στατιστικής η έγκαιρη χρονική συνέπεια</w:t>
      </w:r>
      <w:r>
        <w:rPr>
          <w:rFonts w:ascii="Arial" w:hAnsi="Arial" w:cs="Arial"/>
          <w:sz w:val="24"/>
          <w:szCs w:val="24"/>
        </w:rPr>
        <w:t>, δηλαδή ο χρόνος δημοσίευσης από το τέλος της περιόδου αναφοράς, είναι τρεις (3) μήνες. Η</w:t>
      </w:r>
      <w:r w:rsidRPr="001B1130">
        <w:rPr>
          <w:rFonts w:ascii="Arial" w:hAnsi="Arial" w:cs="Arial"/>
          <w:sz w:val="24"/>
          <w:szCs w:val="24"/>
        </w:rPr>
        <w:t xml:space="preserve"> </w:t>
      </w:r>
      <w:r>
        <w:rPr>
          <w:rFonts w:ascii="Arial" w:hAnsi="Arial" w:cs="Arial"/>
          <w:sz w:val="24"/>
          <w:szCs w:val="24"/>
        </w:rPr>
        <w:t>περίοδος</w:t>
      </w:r>
      <w:r w:rsidRPr="001B1130">
        <w:rPr>
          <w:rFonts w:ascii="Arial" w:hAnsi="Arial" w:cs="Arial"/>
          <w:sz w:val="24"/>
          <w:szCs w:val="24"/>
        </w:rPr>
        <w:t xml:space="preserve"> </w:t>
      </w:r>
      <w:r>
        <w:rPr>
          <w:rFonts w:ascii="Arial" w:hAnsi="Arial" w:cs="Arial"/>
          <w:sz w:val="24"/>
          <w:szCs w:val="24"/>
        </w:rPr>
        <w:t>αναφοράς</w:t>
      </w:r>
      <w:r w:rsidRPr="001B1130">
        <w:rPr>
          <w:rFonts w:ascii="Arial" w:hAnsi="Arial" w:cs="Arial"/>
          <w:sz w:val="24"/>
          <w:szCs w:val="24"/>
        </w:rPr>
        <w:t xml:space="preserve"> </w:t>
      </w:r>
      <w:r>
        <w:rPr>
          <w:rFonts w:ascii="Arial" w:hAnsi="Arial" w:cs="Arial"/>
          <w:sz w:val="24"/>
          <w:szCs w:val="24"/>
        </w:rPr>
        <w:t>είναι</w:t>
      </w:r>
      <w:r w:rsidRPr="001B1130">
        <w:rPr>
          <w:rFonts w:ascii="Arial" w:hAnsi="Arial" w:cs="Arial"/>
          <w:sz w:val="24"/>
          <w:szCs w:val="24"/>
        </w:rPr>
        <w:t xml:space="preserve"> </w:t>
      </w:r>
      <w:r>
        <w:rPr>
          <w:rFonts w:ascii="Arial" w:hAnsi="Arial" w:cs="Arial"/>
          <w:sz w:val="24"/>
          <w:szCs w:val="24"/>
        </w:rPr>
        <w:t>ένα</w:t>
      </w:r>
      <w:r w:rsidRPr="001B1130">
        <w:rPr>
          <w:rFonts w:ascii="Arial" w:hAnsi="Arial" w:cs="Arial"/>
          <w:sz w:val="24"/>
          <w:szCs w:val="24"/>
        </w:rPr>
        <w:t xml:space="preserve"> </w:t>
      </w:r>
      <w:r>
        <w:rPr>
          <w:rFonts w:ascii="Arial" w:hAnsi="Arial" w:cs="Arial"/>
          <w:sz w:val="24"/>
          <w:szCs w:val="24"/>
        </w:rPr>
        <w:t>πλήρες</w:t>
      </w:r>
      <w:r w:rsidRPr="001B1130">
        <w:rPr>
          <w:rFonts w:ascii="Arial" w:hAnsi="Arial" w:cs="Arial"/>
          <w:sz w:val="24"/>
          <w:szCs w:val="24"/>
        </w:rPr>
        <w:t xml:space="preserve"> </w:t>
      </w:r>
      <w:r>
        <w:rPr>
          <w:rFonts w:ascii="Arial" w:hAnsi="Arial" w:cs="Arial"/>
          <w:sz w:val="24"/>
          <w:szCs w:val="24"/>
        </w:rPr>
        <w:t>ημερολογιακό</w:t>
      </w:r>
      <w:r w:rsidRPr="001B1130">
        <w:rPr>
          <w:rFonts w:ascii="Arial" w:hAnsi="Arial" w:cs="Arial"/>
          <w:sz w:val="24"/>
          <w:szCs w:val="24"/>
        </w:rPr>
        <w:t xml:space="preserve"> </w:t>
      </w:r>
      <w:r>
        <w:rPr>
          <w:rFonts w:ascii="Arial" w:hAnsi="Arial" w:cs="Arial"/>
          <w:sz w:val="24"/>
          <w:szCs w:val="24"/>
        </w:rPr>
        <w:t>έτος</w:t>
      </w:r>
      <w:r w:rsidRPr="001B1130">
        <w:rPr>
          <w:rFonts w:ascii="Arial" w:hAnsi="Arial" w:cs="Arial"/>
          <w:sz w:val="24"/>
          <w:szCs w:val="24"/>
        </w:rPr>
        <w:t>.</w:t>
      </w:r>
      <w:r w:rsidR="00BC103B">
        <w:rPr>
          <w:rFonts w:ascii="Arial" w:hAnsi="Arial" w:cs="Arial"/>
          <w:sz w:val="24"/>
          <w:szCs w:val="24"/>
        </w:rPr>
        <w:t xml:space="preserve"> </w:t>
      </w:r>
      <w:r>
        <w:rPr>
          <w:rFonts w:ascii="Arial" w:hAnsi="Arial" w:cs="Arial"/>
          <w:sz w:val="24"/>
          <w:szCs w:val="24"/>
        </w:rPr>
        <w:t xml:space="preserve">Τα προσωρινά στοιχεία  </w:t>
      </w:r>
      <w:r w:rsidR="00BC103B">
        <w:rPr>
          <w:rFonts w:ascii="Arial" w:hAnsi="Arial" w:cs="Arial"/>
          <w:sz w:val="24"/>
          <w:szCs w:val="24"/>
        </w:rPr>
        <w:t xml:space="preserve">δημοσιεύονται μετά την παρέλευση </w:t>
      </w:r>
      <w:r w:rsidR="003516BC">
        <w:rPr>
          <w:rFonts w:ascii="Arial" w:hAnsi="Arial" w:cs="Arial"/>
          <w:sz w:val="24"/>
          <w:szCs w:val="24"/>
        </w:rPr>
        <w:t xml:space="preserve">είκοσι δύο (22) </w:t>
      </w:r>
      <w:r w:rsidR="00BC103B">
        <w:rPr>
          <w:rFonts w:ascii="Arial" w:hAnsi="Arial" w:cs="Arial"/>
          <w:sz w:val="24"/>
          <w:szCs w:val="24"/>
        </w:rPr>
        <w:t xml:space="preserve"> </w:t>
      </w:r>
      <w:r w:rsidR="00BC103B">
        <w:rPr>
          <w:rFonts w:ascii="Arial" w:hAnsi="Arial" w:cs="Arial"/>
          <w:sz w:val="24"/>
          <w:szCs w:val="24"/>
        </w:rPr>
        <w:lastRenderedPageBreak/>
        <w:t>ημερών</w:t>
      </w:r>
      <w:r w:rsidR="00583049" w:rsidRPr="00583049">
        <w:rPr>
          <w:rFonts w:ascii="Arial" w:hAnsi="Arial" w:cs="Arial"/>
          <w:sz w:val="24"/>
          <w:szCs w:val="24"/>
        </w:rPr>
        <w:t xml:space="preserve"> </w:t>
      </w:r>
      <w:r w:rsidR="00583049">
        <w:rPr>
          <w:rFonts w:ascii="Arial" w:hAnsi="Arial" w:cs="Arial"/>
          <w:sz w:val="24"/>
          <w:szCs w:val="24"/>
        </w:rPr>
        <w:t>περίπου</w:t>
      </w:r>
      <w:r w:rsidR="00BC103B">
        <w:rPr>
          <w:rFonts w:ascii="Arial" w:hAnsi="Arial" w:cs="Arial"/>
          <w:sz w:val="24"/>
          <w:szCs w:val="24"/>
        </w:rPr>
        <w:t xml:space="preserve"> από το τέλος της μηνιαίας περιόδου</w:t>
      </w:r>
      <w:r w:rsidR="006E054B">
        <w:rPr>
          <w:rFonts w:ascii="Arial" w:hAnsi="Arial" w:cs="Arial"/>
          <w:sz w:val="24"/>
          <w:szCs w:val="24"/>
        </w:rPr>
        <w:t xml:space="preserve"> αναφοράς</w:t>
      </w:r>
      <w:r w:rsidR="00BC103B">
        <w:rPr>
          <w:rFonts w:ascii="Arial" w:hAnsi="Arial" w:cs="Arial"/>
          <w:sz w:val="24"/>
          <w:szCs w:val="24"/>
        </w:rPr>
        <w:t xml:space="preserve">, ενώ τα οριστικά στοιχεία </w:t>
      </w:r>
      <w:r w:rsidR="005E026E">
        <w:rPr>
          <w:rFonts w:ascii="Arial" w:hAnsi="Arial" w:cs="Arial"/>
          <w:sz w:val="24"/>
          <w:szCs w:val="24"/>
        </w:rPr>
        <w:t xml:space="preserve">έχουν τριμηνιαία αναφορά. </w:t>
      </w:r>
    </w:p>
    <w:p w:rsidR="00183860" w:rsidRPr="0095030F" w:rsidRDefault="005E026E" w:rsidP="0095030F">
      <w:pPr>
        <w:spacing w:after="0"/>
        <w:jc w:val="both"/>
        <w:rPr>
          <w:rFonts w:ascii="Arial" w:hAnsi="Arial" w:cs="Arial"/>
          <w:sz w:val="24"/>
          <w:szCs w:val="24"/>
        </w:rPr>
      </w:pPr>
      <w:r>
        <w:rPr>
          <w:rFonts w:ascii="Arial" w:hAnsi="Arial" w:cs="Arial"/>
          <w:sz w:val="24"/>
          <w:szCs w:val="24"/>
        </w:rPr>
        <w:t>Η διαδικασία διαβίβασης</w:t>
      </w:r>
      <w:r w:rsidR="0047236E">
        <w:rPr>
          <w:rFonts w:ascii="Arial" w:hAnsi="Arial" w:cs="Arial"/>
          <w:sz w:val="24"/>
          <w:szCs w:val="24"/>
        </w:rPr>
        <w:t xml:space="preserve"> </w:t>
      </w:r>
      <w:r>
        <w:rPr>
          <w:rFonts w:ascii="Arial" w:hAnsi="Arial" w:cs="Arial"/>
          <w:sz w:val="24"/>
          <w:szCs w:val="24"/>
        </w:rPr>
        <w:t xml:space="preserve">στατιστικών στοιχείων στην </w:t>
      </w:r>
      <w:r w:rsidRPr="0095030F">
        <w:rPr>
          <w:rFonts w:ascii="Arial" w:hAnsi="Arial" w:cs="Arial"/>
          <w:sz w:val="24"/>
          <w:szCs w:val="24"/>
        </w:rPr>
        <w:t>EUROSTAT</w:t>
      </w:r>
      <w:r w:rsidRPr="005E026E">
        <w:rPr>
          <w:rFonts w:ascii="Arial" w:hAnsi="Arial" w:cs="Arial"/>
          <w:sz w:val="24"/>
          <w:szCs w:val="24"/>
        </w:rPr>
        <w:t xml:space="preserve"> </w:t>
      </w:r>
      <w:r>
        <w:rPr>
          <w:rFonts w:ascii="Arial" w:hAnsi="Arial" w:cs="Arial"/>
          <w:sz w:val="24"/>
          <w:szCs w:val="24"/>
        </w:rPr>
        <w:t>ρυθμίζεται από</w:t>
      </w:r>
      <w:r w:rsidR="0047236E">
        <w:rPr>
          <w:rFonts w:ascii="Arial" w:hAnsi="Arial" w:cs="Arial"/>
          <w:sz w:val="24"/>
          <w:szCs w:val="24"/>
        </w:rPr>
        <w:t xml:space="preserve"> τον</w:t>
      </w:r>
      <w:r>
        <w:rPr>
          <w:rFonts w:ascii="Arial" w:hAnsi="Arial" w:cs="Arial"/>
          <w:sz w:val="24"/>
          <w:szCs w:val="24"/>
        </w:rPr>
        <w:t xml:space="preserve"> </w:t>
      </w:r>
      <w:r w:rsidRPr="0095030F">
        <w:rPr>
          <w:rFonts w:ascii="Arial" w:hAnsi="Arial" w:cs="Arial"/>
          <w:sz w:val="24"/>
          <w:szCs w:val="24"/>
        </w:rPr>
        <w:t>Κανονισμό (ΕΚ) αριθ. 437/2003 του Ευρωπαϊκού Κοινοβουλίου και του Συμβουλίου της 27ης Φεβρουαρίου 2003 για τις στατιστικές καταγραφές των αεροπορικών μεταφορών επιβατών, φορτίου και ταχυδρομείου.</w:t>
      </w:r>
      <w:r w:rsidR="00183860" w:rsidRPr="0095030F">
        <w:rPr>
          <w:rFonts w:ascii="Arial" w:hAnsi="Arial" w:cs="Arial"/>
          <w:sz w:val="24"/>
          <w:szCs w:val="24"/>
        </w:rPr>
        <w:t xml:space="preserve"> Η  περίοδος αναφοράς είναι τρίμηνο για τη χώρα μας και η διαβίβαση γίνεται </w:t>
      </w:r>
      <w:r w:rsidR="000F346B" w:rsidRPr="0095030F">
        <w:rPr>
          <w:rFonts w:ascii="Arial" w:hAnsi="Arial" w:cs="Arial"/>
          <w:sz w:val="24"/>
          <w:szCs w:val="24"/>
        </w:rPr>
        <w:t xml:space="preserve">εμπρόθεσμα εντός εξαμήνου από το πέρας της περιόδου αναφοράς. </w:t>
      </w:r>
      <w:r w:rsidR="00183860" w:rsidRPr="0095030F">
        <w:rPr>
          <w:rFonts w:ascii="Arial" w:hAnsi="Arial" w:cs="Arial"/>
          <w:sz w:val="24"/>
          <w:szCs w:val="24"/>
        </w:rPr>
        <w:t xml:space="preserve">Τεχνικές δυσκολίες με την διαδικτυακή πύλη της </w:t>
      </w:r>
      <w:proofErr w:type="spellStart"/>
      <w:r w:rsidR="00183860" w:rsidRPr="0095030F">
        <w:rPr>
          <w:rFonts w:ascii="Arial" w:hAnsi="Arial" w:cs="Arial"/>
          <w:sz w:val="24"/>
          <w:szCs w:val="24"/>
        </w:rPr>
        <w:t>Eurostat</w:t>
      </w:r>
      <w:proofErr w:type="spellEnd"/>
      <w:r w:rsidR="00DF2358" w:rsidRPr="0095030F">
        <w:rPr>
          <w:rFonts w:ascii="Arial" w:hAnsi="Arial" w:cs="Arial"/>
          <w:sz w:val="24"/>
          <w:szCs w:val="24"/>
        </w:rPr>
        <w:t xml:space="preserve"> (</w:t>
      </w:r>
      <w:proofErr w:type="spellStart"/>
      <w:r w:rsidR="00DF2358" w:rsidRPr="0095030F">
        <w:rPr>
          <w:rFonts w:ascii="Arial" w:hAnsi="Arial" w:cs="Arial"/>
          <w:sz w:val="24"/>
          <w:szCs w:val="24"/>
        </w:rPr>
        <w:t>eDamis</w:t>
      </w:r>
      <w:proofErr w:type="spellEnd"/>
      <w:r w:rsidR="00DF2358" w:rsidRPr="0095030F">
        <w:rPr>
          <w:rFonts w:ascii="Arial" w:hAnsi="Arial" w:cs="Arial"/>
          <w:sz w:val="24"/>
          <w:szCs w:val="24"/>
        </w:rPr>
        <w:t>)</w:t>
      </w:r>
      <w:r w:rsidR="00183860" w:rsidRPr="0095030F">
        <w:rPr>
          <w:rFonts w:ascii="Arial" w:hAnsi="Arial" w:cs="Arial"/>
          <w:sz w:val="24"/>
          <w:szCs w:val="24"/>
        </w:rPr>
        <w:t xml:space="preserve"> αντιμετωπίζονται. </w:t>
      </w:r>
    </w:p>
    <w:p w:rsidR="00586373" w:rsidRPr="0095030F" w:rsidRDefault="00183860" w:rsidP="0095030F">
      <w:pPr>
        <w:spacing w:after="0"/>
        <w:jc w:val="both"/>
        <w:rPr>
          <w:rFonts w:ascii="Arial" w:hAnsi="Arial" w:cs="Arial"/>
          <w:sz w:val="24"/>
          <w:szCs w:val="24"/>
        </w:rPr>
      </w:pPr>
      <w:r w:rsidRPr="0095030F">
        <w:rPr>
          <w:rFonts w:ascii="Arial" w:hAnsi="Arial" w:cs="Arial"/>
          <w:sz w:val="24"/>
          <w:szCs w:val="24"/>
        </w:rPr>
        <w:t>Για τις ευρωπαϊκές στατιστικές</w:t>
      </w:r>
      <w:r w:rsidR="00DF2358" w:rsidRPr="0095030F">
        <w:rPr>
          <w:rFonts w:ascii="Arial" w:hAnsi="Arial" w:cs="Arial"/>
          <w:sz w:val="24"/>
          <w:szCs w:val="24"/>
        </w:rPr>
        <w:t xml:space="preserve"> η</w:t>
      </w:r>
      <w:r w:rsidRPr="0095030F">
        <w:rPr>
          <w:rFonts w:ascii="Arial" w:hAnsi="Arial" w:cs="Arial"/>
          <w:sz w:val="24"/>
          <w:szCs w:val="24"/>
        </w:rPr>
        <w:t xml:space="preserve"> έγκαιρη χρονική συνέπεια ως προς τις προθεσμίες διαβίβασης</w:t>
      </w:r>
      <w:r w:rsidR="00B1444B" w:rsidRPr="0095030F">
        <w:rPr>
          <w:rFonts w:ascii="Arial" w:hAnsi="Arial" w:cs="Arial"/>
          <w:sz w:val="24"/>
          <w:szCs w:val="24"/>
        </w:rPr>
        <w:t xml:space="preserve"> τεκμαίρεται </w:t>
      </w:r>
      <w:r w:rsidR="00DF2358" w:rsidRPr="0095030F">
        <w:rPr>
          <w:rFonts w:ascii="Arial" w:hAnsi="Arial" w:cs="Arial"/>
          <w:sz w:val="24"/>
          <w:szCs w:val="24"/>
        </w:rPr>
        <w:t>σε ποσοστό 100</w:t>
      </w:r>
      <w:r w:rsidR="00B1444B" w:rsidRPr="0095030F">
        <w:rPr>
          <w:rFonts w:ascii="Arial" w:hAnsi="Arial" w:cs="Arial"/>
          <w:sz w:val="24"/>
          <w:szCs w:val="24"/>
        </w:rPr>
        <w:t>%</w:t>
      </w:r>
      <w:r w:rsidR="000F346B" w:rsidRPr="0095030F">
        <w:rPr>
          <w:rFonts w:ascii="Arial" w:hAnsi="Arial" w:cs="Arial"/>
          <w:sz w:val="24"/>
          <w:szCs w:val="24"/>
        </w:rPr>
        <w:t xml:space="preserve"> Σύμφωνα με τις περιοδικές αναφορές για τις στατιστικές των αερομεταφορών της Ευρωπαϊκής Επιτροπής (progress reports on aviation statistics) η χώρα μας για τα έτη 2015, 2016 εντάσσεται στη κατηγορία (respect of deadline)</w:t>
      </w:r>
      <w:r w:rsidR="00824E6D" w:rsidRPr="0095030F">
        <w:rPr>
          <w:rFonts w:ascii="Arial" w:hAnsi="Arial" w:cs="Arial"/>
          <w:sz w:val="24"/>
          <w:szCs w:val="24"/>
        </w:rPr>
        <w:t>.</w:t>
      </w:r>
    </w:p>
    <w:p w:rsidR="005E026E" w:rsidRPr="0095030F" w:rsidRDefault="00586373" w:rsidP="0095030F">
      <w:pPr>
        <w:spacing w:after="0"/>
        <w:jc w:val="both"/>
        <w:rPr>
          <w:rFonts w:ascii="Arial" w:hAnsi="Arial" w:cs="Arial"/>
          <w:sz w:val="24"/>
          <w:szCs w:val="24"/>
        </w:rPr>
      </w:pPr>
      <w:r w:rsidRPr="0095030F">
        <w:rPr>
          <w:rFonts w:ascii="Arial" w:hAnsi="Arial" w:cs="Arial"/>
          <w:sz w:val="24"/>
          <w:szCs w:val="24"/>
        </w:rPr>
        <w:t xml:space="preserve">Παρόμοιο ποσοστό συνέπειας παρατηρείται στις στατιστικές δημοσιεύσεις </w:t>
      </w:r>
      <w:r w:rsidR="00C74259" w:rsidRPr="0095030F">
        <w:rPr>
          <w:rFonts w:ascii="Arial" w:hAnsi="Arial" w:cs="Arial"/>
          <w:sz w:val="24"/>
          <w:szCs w:val="24"/>
        </w:rPr>
        <w:t xml:space="preserve">με </w:t>
      </w:r>
      <w:r w:rsidRPr="0095030F">
        <w:rPr>
          <w:rFonts w:ascii="Arial" w:hAnsi="Arial" w:cs="Arial"/>
          <w:sz w:val="24"/>
          <w:szCs w:val="24"/>
        </w:rPr>
        <w:t>βάση τ</w:t>
      </w:r>
      <w:r w:rsidR="00C74259" w:rsidRPr="0095030F">
        <w:rPr>
          <w:rFonts w:ascii="Arial" w:hAnsi="Arial" w:cs="Arial"/>
          <w:sz w:val="24"/>
          <w:szCs w:val="24"/>
        </w:rPr>
        <w:t>ις</w:t>
      </w:r>
      <w:r w:rsidRPr="0095030F">
        <w:rPr>
          <w:rFonts w:ascii="Arial" w:hAnsi="Arial" w:cs="Arial"/>
          <w:sz w:val="24"/>
          <w:szCs w:val="24"/>
        </w:rPr>
        <w:t xml:space="preserve"> προγραμματισμέν</w:t>
      </w:r>
      <w:r w:rsidR="00C74259" w:rsidRPr="0095030F">
        <w:rPr>
          <w:rFonts w:ascii="Arial" w:hAnsi="Arial" w:cs="Arial"/>
          <w:sz w:val="24"/>
          <w:szCs w:val="24"/>
        </w:rPr>
        <w:t>ες ημερομηνίες</w:t>
      </w:r>
      <w:r w:rsidRPr="0095030F">
        <w:rPr>
          <w:rFonts w:ascii="Arial" w:hAnsi="Arial" w:cs="Arial"/>
          <w:sz w:val="24"/>
          <w:szCs w:val="24"/>
        </w:rPr>
        <w:t xml:space="preserve"> δημοσίευσης. </w:t>
      </w:r>
      <w:r w:rsidR="000F346B" w:rsidRPr="0095030F">
        <w:rPr>
          <w:rFonts w:ascii="Arial" w:hAnsi="Arial" w:cs="Arial"/>
          <w:sz w:val="24"/>
          <w:szCs w:val="24"/>
        </w:rPr>
        <w:t xml:space="preserve">  </w:t>
      </w:r>
      <w:r w:rsidR="00DF2358" w:rsidRPr="0095030F">
        <w:rPr>
          <w:rFonts w:ascii="Arial" w:hAnsi="Arial" w:cs="Arial"/>
          <w:sz w:val="24"/>
          <w:szCs w:val="24"/>
        </w:rPr>
        <w:t xml:space="preserve"> </w:t>
      </w:r>
    </w:p>
    <w:p w:rsidR="005D4F07" w:rsidRDefault="005D4F07" w:rsidP="005E026E">
      <w:pPr>
        <w:autoSpaceDE w:val="0"/>
        <w:autoSpaceDN w:val="0"/>
        <w:adjustRightInd w:val="0"/>
        <w:spacing w:after="0" w:line="240" w:lineRule="auto"/>
        <w:jc w:val="both"/>
        <w:rPr>
          <w:rFonts w:ascii="Arial" w:hAnsi="Arial" w:cs="Arial"/>
          <w:bCs/>
          <w:sz w:val="24"/>
          <w:szCs w:val="24"/>
        </w:rPr>
      </w:pPr>
    </w:p>
    <w:p w:rsidR="00160F93" w:rsidRPr="000F346B" w:rsidRDefault="00160F93" w:rsidP="005E026E">
      <w:pPr>
        <w:autoSpaceDE w:val="0"/>
        <w:autoSpaceDN w:val="0"/>
        <w:adjustRightInd w:val="0"/>
        <w:spacing w:after="0" w:line="240" w:lineRule="auto"/>
        <w:jc w:val="both"/>
        <w:rPr>
          <w:rFonts w:ascii="Arial" w:hAnsi="Arial" w:cs="Arial"/>
          <w:bCs/>
          <w:sz w:val="24"/>
          <w:szCs w:val="24"/>
        </w:rPr>
      </w:pPr>
    </w:p>
    <w:p w:rsidR="00C74259" w:rsidRDefault="00C74259" w:rsidP="00C74259">
      <w:pPr>
        <w:spacing w:after="0"/>
        <w:jc w:val="both"/>
        <w:rPr>
          <w:rFonts w:ascii="Arial" w:hAnsi="Arial" w:cs="Arial"/>
          <w:b/>
          <w:sz w:val="28"/>
          <w:szCs w:val="28"/>
        </w:rPr>
      </w:pPr>
      <w:r>
        <w:rPr>
          <w:rFonts w:ascii="Arial" w:hAnsi="Arial" w:cs="Arial"/>
          <w:b/>
          <w:sz w:val="28"/>
          <w:szCs w:val="28"/>
        </w:rPr>
        <w:t>Προσβασιμότητα και σ</w:t>
      </w:r>
      <w:r w:rsidR="006168B6">
        <w:rPr>
          <w:rFonts w:ascii="Arial" w:hAnsi="Arial" w:cs="Arial"/>
          <w:b/>
          <w:sz w:val="28"/>
          <w:szCs w:val="28"/>
        </w:rPr>
        <w:t>α</w:t>
      </w:r>
      <w:r>
        <w:rPr>
          <w:rFonts w:ascii="Arial" w:hAnsi="Arial" w:cs="Arial"/>
          <w:b/>
          <w:sz w:val="28"/>
          <w:szCs w:val="28"/>
        </w:rPr>
        <w:t>φήνεια</w:t>
      </w:r>
    </w:p>
    <w:p w:rsidR="00DF2358" w:rsidRDefault="00DF2358" w:rsidP="005E026E">
      <w:pPr>
        <w:autoSpaceDE w:val="0"/>
        <w:autoSpaceDN w:val="0"/>
        <w:adjustRightInd w:val="0"/>
        <w:spacing w:after="0" w:line="240" w:lineRule="auto"/>
        <w:jc w:val="both"/>
        <w:rPr>
          <w:rFonts w:ascii="Arial" w:hAnsi="Arial" w:cs="Arial"/>
          <w:bCs/>
          <w:sz w:val="24"/>
          <w:szCs w:val="24"/>
        </w:rPr>
      </w:pPr>
    </w:p>
    <w:p w:rsidR="00C74259" w:rsidRPr="0095030F" w:rsidRDefault="00C74259" w:rsidP="0095030F">
      <w:pPr>
        <w:spacing w:after="0"/>
        <w:jc w:val="both"/>
        <w:rPr>
          <w:rFonts w:ascii="Arial" w:hAnsi="Arial" w:cs="Arial"/>
          <w:sz w:val="24"/>
          <w:szCs w:val="24"/>
        </w:rPr>
      </w:pPr>
      <w:r w:rsidRPr="0095030F">
        <w:rPr>
          <w:rFonts w:ascii="Arial" w:hAnsi="Arial" w:cs="Arial"/>
          <w:sz w:val="24"/>
          <w:szCs w:val="24"/>
        </w:rPr>
        <w:t>Η προσβασιμότητα στα στοιχεία που δημοσιεύονται εξασφαλίζεται από τη διαδικτυακή πύλη της Υπηρεσίας μέσω πινάκων, διαγραμ</w:t>
      </w:r>
      <w:r w:rsidR="006168B6" w:rsidRPr="0095030F">
        <w:rPr>
          <w:rFonts w:ascii="Arial" w:hAnsi="Arial" w:cs="Arial"/>
          <w:sz w:val="24"/>
          <w:szCs w:val="24"/>
        </w:rPr>
        <w:t>μ</w:t>
      </w:r>
      <w:r w:rsidRPr="0095030F">
        <w:rPr>
          <w:rFonts w:ascii="Arial" w:hAnsi="Arial" w:cs="Arial"/>
          <w:sz w:val="24"/>
          <w:szCs w:val="24"/>
        </w:rPr>
        <w:t>άτων</w:t>
      </w:r>
      <w:r w:rsidR="006168B6" w:rsidRPr="0095030F">
        <w:rPr>
          <w:rFonts w:ascii="Arial" w:hAnsi="Arial" w:cs="Arial"/>
          <w:sz w:val="24"/>
          <w:szCs w:val="24"/>
        </w:rPr>
        <w:t xml:space="preserve"> και δελτίων τύπου. Στοιχεία παρελθόντων ετών διατίθενται και σε έντυπη μορφή. Η πρόσβαση και παροχή στοιχείων είναι ελεύθερη</w:t>
      </w:r>
      <w:r w:rsidR="000350F7" w:rsidRPr="0095030F">
        <w:rPr>
          <w:rFonts w:ascii="Arial" w:hAnsi="Arial" w:cs="Arial"/>
          <w:sz w:val="24"/>
          <w:szCs w:val="24"/>
        </w:rPr>
        <w:t xml:space="preserve">, </w:t>
      </w:r>
      <w:r w:rsidR="006168B6" w:rsidRPr="0095030F">
        <w:rPr>
          <w:rFonts w:ascii="Arial" w:hAnsi="Arial" w:cs="Arial"/>
          <w:sz w:val="24"/>
          <w:szCs w:val="24"/>
        </w:rPr>
        <w:t xml:space="preserve">χωρίς αντίτιμο. Περιορισμοί ως προς </w:t>
      </w:r>
      <w:r w:rsidR="008D1F02" w:rsidRPr="0095030F">
        <w:rPr>
          <w:rFonts w:ascii="Arial" w:hAnsi="Arial" w:cs="Arial"/>
          <w:sz w:val="24"/>
          <w:szCs w:val="24"/>
        </w:rPr>
        <w:t xml:space="preserve">παρεχόμενα στοιχεία </w:t>
      </w:r>
      <w:r w:rsidR="006168B6" w:rsidRPr="0095030F">
        <w:rPr>
          <w:rFonts w:ascii="Arial" w:hAnsi="Arial" w:cs="Arial"/>
          <w:sz w:val="24"/>
          <w:szCs w:val="24"/>
        </w:rPr>
        <w:t>ορισμέν</w:t>
      </w:r>
      <w:r w:rsidR="008D1F02" w:rsidRPr="0095030F">
        <w:rPr>
          <w:rFonts w:ascii="Arial" w:hAnsi="Arial" w:cs="Arial"/>
          <w:sz w:val="24"/>
          <w:szCs w:val="24"/>
        </w:rPr>
        <w:t>ων</w:t>
      </w:r>
      <w:r w:rsidR="006168B6" w:rsidRPr="0095030F">
        <w:rPr>
          <w:rFonts w:ascii="Arial" w:hAnsi="Arial" w:cs="Arial"/>
          <w:sz w:val="24"/>
          <w:szCs w:val="24"/>
        </w:rPr>
        <w:t xml:space="preserve"> μεταβλητ</w:t>
      </w:r>
      <w:r w:rsidR="008D1F02" w:rsidRPr="0095030F">
        <w:rPr>
          <w:rFonts w:ascii="Arial" w:hAnsi="Arial" w:cs="Arial"/>
          <w:sz w:val="24"/>
          <w:szCs w:val="24"/>
        </w:rPr>
        <w:t>ών</w:t>
      </w:r>
      <w:r w:rsidR="006168B6" w:rsidRPr="0095030F">
        <w:rPr>
          <w:rFonts w:ascii="Arial" w:hAnsi="Arial" w:cs="Arial"/>
          <w:sz w:val="24"/>
          <w:szCs w:val="24"/>
        </w:rPr>
        <w:t xml:space="preserve"> της στατιστικής</w:t>
      </w:r>
      <w:r w:rsidR="008D1F02" w:rsidRPr="0095030F">
        <w:rPr>
          <w:rFonts w:ascii="Arial" w:hAnsi="Arial" w:cs="Arial"/>
          <w:sz w:val="24"/>
          <w:szCs w:val="24"/>
        </w:rPr>
        <w:t xml:space="preserve"> </w:t>
      </w:r>
      <w:r w:rsidR="006168B6" w:rsidRPr="0095030F">
        <w:rPr>
          <w:rFonts w:ascii="Arial" w:hAnsi="Arial" w:cs="Arial"/>
          <w:sz w:val="24"/>
          <w:szCs w:val="24"/>
        </w:rPr>
        <w:t xml:space="preserve">σε ιδιώτες τίθενται για λόγους προστασίας του ελεύθερου ανταγωνισμού στη σφαίρα της οικονομίας της αγοράς. </w:t>
      </w:r>
    </w:p>
    <w:p w:rsidR="00160F93" w:rsidRDefault="00160F93" w:rsidP="00633BE8">
      <w:pPr>
        <w:spacing w:after="0"/>
        <w:jc w:val="both"/>
        <w:rPr>
          <w:rFonts w:ascii="Arial" w:hAnsi="Arial" w:cs="Arial"/>
          <w:b/>
          <w:sz w:val="28"/>
          <w:szCs w:val="28"/>
        </w:rPr>
      </w:pPr>
    </w:p>
    <w:p w:rsidR="006B7143" w:rsidRDefault="006B7143" w:rsidP="00633BE8">
      <w:pPr>
        <w:spacing w:after="0"/>
        <w:jc w:val="both"/>
        <w:rPr>
          <w:rFonts w:ascii="Arial" w:hAnsi="Arial" w:cs="Arial"/>
          <w:b/>
          <w:sz w:val="28"/>
          <w:szCs w:val="28"/>
        </w:rPr>
      </w:pPr>
      <w:r>
        <w:rPr>
          <w:rFonts w:ascii="Arial" w:hAnsi="Arial" w:cs="Arial"/>
          <w:b/>
          <w:sz w:val="28"/>
          <w:szCs w:val="28"/>
        </w:rPr>
        <w:t xml:space="preserve">Συγκρισιμότητα και συνοχή </w:t>
      </w:r>
    </w:p>
    <w:p w:rsidR="006B7143" w:rsidRDefault="006B7143" w:rsidP="00633BE8">
      <w:pPr>
        <w:spacing w:after="0"/>
        <w:jc w:val="both"/>
        <w:rPr>
          <w:rFonts w:ascii="Arial" w:hAnsi="Arial" w:cs="Arial"/>
          <w:b/>
          <w:sz w:val="28"/>
          <w:szCs w:val="28"/>
        </w:rPr>
      </w:pPr>
    </w:p>
    <w:p w:rsidR="00CD758C" w:rsidRDefault="000350F7" w:rsidP="0095030F">
      <w:pPr>
        <w:spacing w:after="0"/>
        <w:jc w:val="both"/>
        <w:rPr>
          <w:rFonts w:ascii="Arial" w:hAnsi="Arial" w:cs="Arial"/>
          <w:sz w:val="24"/>
          <w:szCs w:val="24"/>
        </w:rPr>
      </w:pPr>
      <w:r w:rsidRPr="000F346B">
        <w:rPr>
          <w:rFonts w:ascii="Arial" w:hAnsi="Arial" w:cs="Arial"/>
          <w:sz w:val="24"/>
          <w:szCs w:val="24"/>
        </w:rPr>
        <w:t xml:space="preserve">Η </w:t>
      </w:r>
      <w:r>
        <w:rPr>
          <w:rFonts w:ascii="Arial" w:hAnsi="Arial" w:cs="Arial"/>
          <w:sz w:val="24"/>
          <w:szCs w:val="24"/>
        </w:rPr>
        <w:t xml:space="preserve">Ευρωπαϊκή Επιτροπή / </w:t>
      </w:r>
      <w:proofErr w:type="spellStart"/>
      <w:r w:rsidRPr="0095030F">
        <w:rPr>
          <w:rFonts w:ascii="Arial" w:hAnsi="Arial" w:cs="Arial"/>
          <w:sz w:val="24"/>
          <w:szCs w:val="24"/>
        </w:rPr>
        <w:t>Eurostat</w:t>
      </w:r>
      <w:proofErr w:type="spellEnd"/>
      <w:r w:rsidRPr="000F346B">
        <w:rPr>
          <w:rFonts w:ascii="Arial" w:hAnsi="Arial" w:cs="Arial"/>
          <w:sz w:val="24"/>
          <w:szCs w:val="24"/>
        </w:rPr>
        <w:t xml:space="preserve"> εργάζεται συνεχώς για την ποιότητα και τη συν</w:t>
      </w:r>
      <w:r>
        <w:rPr>
          <w:rFonts w:ascii="Arial" w:hAnsi="Arial" w:cs="Arial"/>
          <w:sz w:val="24"/>
          <w:szCs w:val="24"/>
        </w:rPr>
        <w:t xml:space="preserve">οχή </w:t>
      </w:r>
      <w:r w:rsidRPr="000F346B">
        <w:rPr>
          <w:rFonts w:ascii="Arial" w:hAnsi="Arial" w:cs="Arial"/>
          <w:sz w:val="24"/>
          <w:szCs w:val="24"/>
        </w:rPr>
        <w:t>των δεδομένων</w:t>
      </w:r>
      <w:r>
        <w:rPr>
          <w:rFonts w:ascii="Arial" w:hAnsi="Arial" w:cs="Arial"/>
          <w:sz w:val="24"/>
          <w:szCs w:val="24"/>
        </w:rPr>
        <w:t xml:space="preserve"> των ευρωπαϊκών στατιστικών για τις αερομεταφορές</w:t>
      </w:r>
      <w:r w:rsidRPr="000F346B">
        <w:rPr>
          <w:rFonts w:ascii="Arial" w:hAnsi="Arial" w:cs="Arial"/>
          <w:sz w:val="24"/>
          <w:szCs w:val="24"/>
        </w:rPr>
        <w:t xml:space="preserve"> και λαμβάνει όλα τα </w:t>
      </w:r>
      <w:r>
        <w:rPr>
          <w:rFonts w:ascii="Arial" w:hAnsi="Arial" w:cs="Arial"/>
          <w:sz w:val="24"/>
          <w:szCs w:val="24"/>
        </w:rPr>
        <w:t>δυνατά μέτρα για τη βελτίωσή τους</w:t>
      </w:r>
      <w:r w:rsidRPr="000F346B">
        <w:rPr>
          <w:rFonts w:ascii="Arial" w:hAnsi="Arial" w:cs="Arial"/>
          <w:sz w:val="24"/>
          <w:szCs w:val="24"/>
        </w:rPr>
        <w:t>.</w:t>
      </w:r>
      <w:r>
        <w:rPr>
          <w:rFonts w:ascii="Arial" w:hAnsi="Arial" w:cs="Arial"/>
          <w:sz w:val="24"/>
          <w:szCs w:val="24"/>
        </w:rPr>
        <w:t xml:space="preserve"> Στην παρούσα </w:t>
      </w:r>
      <w:proofErr w:type="spellStart"/>
      <w:r>
        <w:rPr>
          <w:rFonts w:ascii="Arial" w:hAnsi="Arial" w:cs="Arial"/>
          <w:sz w:val="24"/>
          <w:szCs w:val="24"/>
        </w:rPr>
        <w:t>στοχοθεσία</w:t>
      </w:r>
      <w:proofErr w:type="spellEnd"/>
      <w:r>
        <w:rPr>
          <w:rFonts w:ascii="Arial" w:hAnsi="Arial" w:cs="Arial"/>
          <w:sz w:val="24"/>
          <w:szCs w:val="24"/>
        </w:rPr>
        <w:t xml:space="preserve">  περιλαμβάνεται η βελτίωση της συνοχής μέσω της τεχνικής υποστήριξης</w:t>
      </w:r>
      <w:r w:rsidR="00CD758C">
        <w:rPr>
          <w:rFonts w:ascii="Arial" w:hAnsi="Arial" w:cs="Arial"/>
          <w:sz w:val="24"/>
          <w:szCs w:val="24"/>
        </w:rPr>
        <w:t xml:space="preserve"> των χωρών, ώστε να</w:t>
      </w:r>
      <w:r w:rsidR="00F94F3F">
        <w:rPr>
          <w:rFonts w:ascii="Arial" w:hAnsi="Arial" w:cs="Arial"/>
          <w:sz w:val="24"/>
          <w:szCs w:val="24"/>
        </w:rPr>
        <w:t xml:space="preserve"> παρέχουν πιο συνεκτικά και ορθότερα</w:t>
      </w:r>
      <w:r w:rsidR="00CD758C">
        <w:rPr>
          <w:rFonts w:ascii="Arial" w:hAnsi="Arial" w:cs="Arial"/>
          <w:sz w:val="24"/>
          <w:szCs w:val="24"/>
        </w:rPr>
        <w:t xml:space="preserve"> στατιστικά στοιχεία</w:t>
      </w:r>
    </w:p>
    <w:p w:rsidR="000350F7" w:rsidRDefault="000350F7" w:rsidP="0095030F">
      <w:pPr>
        <w:spacing w:after="0"/>
        <w:jc w:val="both"/>
        <w:rPr>
          <w:rFonts w:ascii="Arial" w:hAnsi="Arial" w:cs="Arial"/>
          <w:sz w:val="24"/>
          <w:szCs w:val="24"/>
        </w:rPr>
      </w:pPr>
      <w:r w:rsidRPr="000F346B">
        <w:rPr>
          <w:rFonts w:ascii="Arial" w:hAnsi="Arial" w:cs="Arial"/>
          <w:sz w:val="24"/>
          <w:szCs w:val="24"/>
        </w:rPr>
        <w:t xml:space="preserve">Για το λόγο αυτό, διεξήχθη λεπτομερής ανάλυση σε όλα τα </w:t>
      </w:r>
      <w:r w:rsidR="00CD758C">
        <w:rPr>
          <w:rFonts w:ascii="Arial" w:hAnsi="Arial" w:cs="Arial"/>
          <w:sz w:val="24"/>
          <w:szCs w:val="24"/>
        </w:rPr>
        <w:t xml:space="preserve">στατιστικά </w:t>
      </w:r>
      <w:r w:rsidRPr="000F346B">
        <w:rPr>
          <w:rFonts w:ascii="Arial" w:hAnsi="Arial" w:cs="Arial"/>
          <w:sz w:val="24"/>
          <w:szCs w:val="24"/>
        </w:rPr>
        <w:t>στοιχεία των αερομεταφορών</w:t>
      </w:r>
      <w:r w:rsidR="00CD758C">
        <w:rPr>
          <w:rFonts w:ascii="Arial" w:hAnsi="Arial" w:cs="Arial"/>
          <w:sz w:val="24"/>
          <w:szCs w:val="24"/>
        </w:rPr>
        <w:t xml:space="preserve"> (συμπεριλαμβανομένων και αυτών που συλλέχθηκαν  </w:t>
      </w:r>
      <w:r w:rsidRPr="000F346B">
        <w:rPr>
          <w:rFonts w:ascii="Arial" w:hAnsi="Arial" w:cs="Arial"/>
          <w:sz w:val="24"/>
          <w:szCs w:val="24"/>
        </w:rPr>
        <w:t>πριν από τον κανονισμό 437/2003). Τα αποτελέσματα δείχνουν ότι υπάρχει ανάγκη</w:t>
      </w:r>
      <w:r w:rsidR="00CD758C">
        <w:rPr>
          <w:rFonts w:ascii="Arial" w:hAnsi="Arial" w:cs="Arial"/>
          <w:sz w:val="24"/>
          <w:szCs w:val="24"/>
        </w:rPr>
        <w:t xml:space="preserve"> να εισαχθούν πρόσθετοι κανόνες, </w:t>
      </w:r>
      <w:r w:rsidRPr="000F346B">
        <w:rPr>
          <w:rFonts w:ascii="Arial" w:hAnsi="Arial" w:cs="Arial"/>
          <w:sz w:val="24"/>
          <w:szCs w:val="24"/>
        </w:rPr>
        <w:t>προκειμένου να αποφευχθούν προβλήματα κωδικοποίησης και να βελτιωθεί η συνέπεια μεταξύ των συνόλων δεδομένων</w:t>
      </w:r>
      <w:r w:rsidR="00CD758C">
        <w:rPr>
          <w:rFonts w:ascii="Arial" w:hAnsi="Arial" w:cs="Arial"/>
          <w:sz w:val="24"/>
          <w:szCs w:val="24"/>
        </w:rPr>
        <w:t xml:space="preserve"> στους πίνακες</w:t>
      </w:r>
      <w:r w:rsidRPr="000F346B">
        <w:rPr>
          <w:rFonts w:ascii="Arial" w:hAnsi="Arial" w:cs="Arial"/>
          <w:sz w:val="24"/>
          <w:szCs w:val="24"/>
        </w:rPr>
        <w:t xml:space="preserve"> </w:t>
      </w:r>
      <w:r w:rsidRPr="00532185">
        <w:rPr>
          <w:rFonts w:ascii="Arial" w:hAnsi="Arial" w:cs="Arial"/>
          <w:sz w:val="24"/>
          <w:szCs w:val="24"/>
          <w:lang w:val="en-US"/>
        </w:rPr>
        <w:t>A</w:t>
      </w:r>
      <w:r w:rsidRPr="000F346B">
        <w:rPr>
          <w:rFonts w:ascii="Arial" w:hAnsi="Arial" w:cs="Arial"/>
          <w:sz w:val="24"/>
          <w:szCs w:val="24"/>
        </w:rPr>
        <w:t xml:space="preserve">, </w:t>
      </w:r>
      <w:r w:rsidRPr="00532185">
        <w:rPr>
          <w:rFonts w:ascii="Arial" w:hAnsi="Arial" w:cs="Arial"/>
          <w:sz w:val="24"/>
          <w:szCs w:val="24"/>
          <w:lang w:val="en-US"/>
        </w:rPr>
        <w:t>B</w:t>
      </w:r>
      <w:r w:rsidRPr="000F346B">
        <w:rPr>
          <w:rFonts w:ascii="Arial" w:hAnsi="Arial" w:cs="Arial"/>
          <w:sz w:val="24"/>
          <w:szCs w:val="24"/>
        </w:rPr>
        <w:t xml:space="preserve"> και </w:t>
      </w:r>
      <w:r w:rsidRPr="00532185">
        <w:rPr>
          <w:rFonts w:ascii="Arial" w:hAnsi="Arial" w:cs="Arial"/>
          <w:sz w:val="24"/>
          <w:szCs w:val="24"/>
          <w:lang w:val="en-US"/>
        </w:rPr>
        <w:t>C</w:t>
      </w:r>
      <w:r w:rsidRPr="000F346B">
        <w:rPr>
          <w:rFonts w:ascii="Arial" w:hAnsi="Arial" w:cs="Arial"/>
          <w:sz w:val="24"/>
          <w:szCs w:val="24"/>
        </w:rPr>
        <w:t xml:space="preserve"> στο μέλλον. Επιπλέον, η </w:t>
      </w:r>
      <w:proofErr w:type="spellStart"/>
      <w:r w:rsidRPr="003127C0">
        <w:rPr>
          <w:rFonts w:ascii="Arial" w:hAnsi="Arial" w:cs="Arial"/>
          <w:sz w:val="24"/>
          <w:szCs w:val="24"/>
        </w:rPr>
        <w:lastRenderedPageBreak/>
        <w:t>Eurostat</w:t>
      </w:r>
      <w:proofErr w:type="spellEnd"/>
      <w:r w:rsidRPr="000F346B">
        <w:rPr>
          <w:rFonts w:ascii="Arial" w:hAnsi="Arial" w:cs="Arial"/>
          <w:sz w:val="24"/>
          <w:szCs w:val="24"/>
        </w:rPr>
        <w:t xml:space="preserve"> θα επιθυμούσε να καταστήσει τα δεδομένα που συλλέχθηκαν πριν από το 2003 πιο συνε</w:t>
      </w:r>
      <w:r w:rsidR="00CD758C">
        <w:rPr>
          <w:rFonts w:ascii="Arial" w:hAnsi="Arial" w:cs="Arial"/>
          <w:sz w:val="24"/>
          <w:szCs w:val="24"/>
        </w:rPr>
        <w:t>πή ή τουλάχιστον να υποστηρίξει</w:t>
      </w:r>
      <w:r w:rsidRPr="000F346B">
        <w:rPr>
          <w:rFonts w:ascii="Arial" w:hAnsi="Arial" w:cs="Arial"/>
          <w:sz w:val="24"/>
          <w:szCs w:val="24"/>
        </w:rPr>
        <w:t xml:space="preserve"> τους εξωτερικούς χρήστες δεδομένων με κατάλληλες μεθοδολογικές παρατηρήσεις σχετικά με ενδεχόμενες αποκλίσεις ή υποτιμημένα στοιχεία.</w:t>
      </w:r>
    </w:p>
    <w:p w:rsidR="00E64B11" w:rsidRPr="00777914" w:rsidRDefault="00E64B11" w:rsidP="003127C0">
      <w:pPr>
        <w:spacing w:after="0"/>
        <w:jc w:val="both"/>
        <w:rPr>
          <w:rFonts w:ascii="Arial" w:hAnsi="Arial" w:cs="Arial"/>
          <w:sz w:val="24"/>
          <w:szCs w:val="24"/>
        </w:rPr>
      </w:pPr>
      <w:r>
        <w:rPr>
          <w:rFonts w:ascii="Arial" w:hAnsi="Arial" w:cs="Arial"/>
          <w:sz w:val="24"/>
          <w:szCs w:val="24"/>
        </w:rPr>
        <w:t>Καθιέρωσε</w:t>
      </w:r>
      <w:r w:rsidRPr="00E64B11">
        <w:rPr>
          <w:rFonts w:ascii="Arial" w:hAnsi="Arial" w:cs="Arial"/>
          <w:sz w:val="24"/>
          <w:szCs w:val="24"/>
        </w:rPr>
        <w:t xml:space="preserve"> </w:t>
      </w:r>
      <w:r>
        <w:rPr>
          <w:rFonts w:ascii="Arial" w:hAnsi="Arial" w:cs="Arial"/>
          <w:sz w:val="24"/>
          <w:szCs w:val="24"/>
        </w:rPr>
        <w:t>από το έτος</w:t>
      </w:r>
      <w:r w:rsidRPr="00E64B11">
        <w:rPr>
          <w:rFonts w:ascii="Arial" w:hAnsi="Arial" w:cs="Arial"/>
          <w:sz w:val="24"/>
          <w:szCs w:val="24"/>
        </w:rPr>
        <w:t xml:space="preserve"> 2015</w:t>
      </w:r>
      <w:r>
        <w:rPr>
          <w:rFonts w:ascii="Arial" w:hAnsi="Arial" w:cs="Arial"/>
          <w:sz w:val="24"/>
          <w:szCs w:val="24"/>
        </w:rPr>
        <w:t xml:space="preserve"> τη συγκριτική ανάλυση μεταξύ των στατιστικών δεδομένων  που έχει συλλέξει με αυτά του </w:t>
      </w:r>
      <w:r w:rsidRPr="00777914">
        <w:rPr>
          <w:rFonts w:ascii="Arial" w:hAnsi="Arial" w:cs="Arial"/>
          <w:sz w:val="24"/>
          <w:szCs w:val="24"/>
        </w:rPr>
        <w:t>ICAO</w:t>
      </w:r>
      <w:r>
        <w:rPr>
          <w:rFonts w:ascii="Arial" w:hAnsi="Arial" w:cs="Arial"/>
          <w:sz w:val="24"/>
          <w:szCs w:val="24"/>
        </w:rPr>
        <w:t xml:space="preserve"> για επιβάτες, εμπορεύματα και διαθέσιμες θέσεις επιβατών</w:t>
      </w:r>
      <w:r w:rsidRPr="00E64B11">
        <w:rPr>
          <w:rFonts w:ascii="Arial" w:hAnsi="Arial" w:cs="Arial"/>
          <w:sz w:val="24"/>
          <w:szCs w:val="24"/>
        </w:rPr>
        <w:t xml:space="preserve"> </w:t>
      </w:r>
      <w:r>
        <w:rPr>
          <w:rFonts w:ascii="Arial" w:hAnsi="Arial" w:cs="Arial"/>
          <w:sz w:val="24"/>
          <w:szCs w:val="24"/>
        </w:rPr>
        <w:t xml:space="preserve"> </w:t>
      </w:r>
    </w:p>
    <w:p w:rsidR="00777914" w:rsidRPr="00777914" w:rsidRDefault="00777914" w:rsidP="0003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777914" w:rsidRPr="00135A98" w:rsidRDefault="00777914" w:rsidP="0003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777914" w:rsidRPr="00135A98" w:rsidRDefault="00777914" w:rsidP="0003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0350F7" w:rsidRDefault="000350F7" w:rsidP="00633BE8">
      <w:pPr>
        <w:spacing w:after="0"/>
        <w:jc w:val="both"/>
        <w:rPr>
          <w:rFonts w:ascii="Arial" w:hAnsi="Arial" w:cs="Arial"/>
          <w:b/>
          <w:sz w:val="28"/>
          <w:szCs w:val="28"/>
        </w:rPr>
      </w:pPr>
    </w:p>
    <w:p w:rsidR="001B1130" w:rsidRPr="001B1130" w:rsidRDefault="001B1130" w:rsidP="000A0597">
      <w:pPr>
        <w:spacing w:after="0"/>
        <w:jc w:val="both"/>
        <w:rPr>
          <w:rFonts w:ascii="Arial" w:hAnsi="Arial" w:cs="Arial"/>
          <w:sz w:val="24"/>
          <w:szCs w:val="24"/>
        </w:rPr>
      </w:pPr>
    </w:p>
    <w:p w:rsidR="00583049" w:rsidRPr="00830862" w:rsidRDefault="00583049" w:rsidP="000A0597">
      <w:pPr>
        <w:spacing w:after="0"/>
        <w:jc w:val="both"/>
        <w:rPr>
          <w:rFonts w:ascii="Arial" w:hAnsi="Arial" w:cs="Arial"/>
          <w:sz w:val="24"/>
          <w:szCs w:val="24"/>
        </w:rPr>
      </w:pPr>
    </w:p>
    <w:p w:rsidR="007A33CE" w:rsidRPr="00830862" w:rsidRDefault="007A33CE" w:rsidP="00AD7265">
      <w:pPr>
        <w:spacing w:after="0"/>
        <w:jc w:val="both"/>
        <w:rPr>
          <w:rFonts w:ascii="Arial" w:hAnsi="Arial" w:cs="Arial"/>
          <w:sz w:val="24"/>
          <w:szCs w:val="24"/>
        </w:rPr>
      </w:pPr>
    </w:p>
    <w:p w:rsidR="00532185" w:rsidRPr="007A33CE" w:rsidRDefault="0053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sectPr w:rsidR="00532185" w:rsidRPr="007A33CE" w:rsidSect="00E26366">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2BE" w:rsidRDefault="002312BE" w:rsidP="00E26366">
      <w:pPr>
        <w:spacing w:after="0" w:line="240" w:lineRule="auto"/>
      </w:pPr>
      <w:r>
        <w:separator/>
      </w:r>
    </w:p>
  </w:endnote>
  <w:endnote w:type="continuationSeparator" w:id="0">
    <w:p w:rsidR="002312BE" w:rsidRDefault="002312BE" w:rsidP="00E26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366" w:rsidRDefault="00E26366" w:rsidP="00E26366">
    <w:pPr>
      <w:pStyle w:val="a4"/>
      <w:jc w:val="center"/>
    </w:pPr>
  </w:p>
  <w:p w:rsidR="00E26366" w:rsidRPr="00E26366" w:rsidRDefault="0083670E" w:rsidP="00E26366">
    <w:pPr>
      <w:jc w:val="center"/>
      <w:rPr>
        <w:lang w:val="en-US"/>
      </w:rPr>
    </w:pPr>
    <w:r w:rsidRPr="00E26366">
      <w:rPr>
        <w:lang w:val="en-US"/>
      </w:rPr>
      <w:fldChar w:fldCharType="begin"/>
    </w:r>
    <w:r w:rsidR="00E26366" w:rsidRPr="00E26366">
      <w:rPr>
        <w:lang w:val="en-US"/>
      </w:rPr>
      <w:instrText xml:space="preserve"> PAGE   \* MERGEFORMAT </w:instrText>
    </w:r>
    <w:r w:rsidRPr="00E26366">
      <w:rPr>
        <w:lang w:val="en-US"/>
      </w:rPr>
      <w:fldChar w:fldCharType="separate"/>
    </w:r>
    <w:r w:rsidR="00830862">
      <w:rPr>
        <w:noProof/>
        <w:lang w:val="en-US"/>
      </w:rPr>
      <w:t>7</w:t>
    </w:r>
    <w:r w:rsidRPr="00E26366">
      <w:rPr>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2BE" w:rsidRDefault="002312BE" w:rsidP="00E26366">
      <w:pPr>
        <w:spacing w:after="0" w:line="240" w:lineRule="auto"/>
      </w:pPr>
      <w:r>
        <w:separator/>
      </w:r>
    </w:p>
  </w:footnote>
  <w:footnote w:type="continuationSeparator" w:id="0">
    <w:p w:rsidR="002312BE" w:rsidRDefault="002312BE" w:rsidP="00E263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7B2C"/>
    <w:multiLevelType w:val="hybridMultilevel"/>
    <w:tmpl w:val="E3BE9362"/>
    <w:lvl w:ilvl="0" w:tplc="6E180646">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503F1F"/>
    <w:multiLevelType w:val="hybridMultilevel"/>
    <w:tmpl w:val="7D5A55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24A3867"/>
    <w:multiLevelType w:val="hybridMultilevel"/>
    <w:tmpl w:val="7A70922A"/>
    <w:lvl w:ilvl="0" w:tplc="E9B41E5E">
      <w:start w:val="1"/>
      <w:numFmt w:val="decimal"/>
      <w:lvlText w:val="%1)"/>
      <w:lvlJc w:val="left"/>
      <w:pPr>
        <w:ind w:left="990" w:hanging="63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3BD0653"/>
    <w:multiLevelType w:val="hybridMultilevel"/>
    <w:tmpl w:val="DC4CE012"/>
    <w:lvl w:ilvl="0" w:tplc="071ACFC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849164E"/>
    <w:multiLevelType w:val="hybridMultilevel"/>
    <w:tmpl w:val="E21043FC"/>
    <w:lvl w:ilvl="0" w:tplc="E9B41E5E">
      <w:start w:val="1"/>
      <w:numFmt w:val="decimal"/>
      <w:lvlText w:val="%1)"/>
      <w:lvlJc w:val="left"/>
      <w:pPr>
        <w:ind w:left="990" w:hanging="63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ACF5E00"/>
    <w:multiLevelType w:val="hybridMultilevel"/>
    <w:tmpl w:val="F384CC0C"/>
    <w:lvl w:ilvl="0" w:tplc="5BA8B7FC">
      <w:numFmt w:val="bullet"/>
      <w:lvlText w:val="-"/>
      <w:lvlJc w:val="left"/>
      <w:pPr>
        <w:ind w:left="1080" w:hanging="360"/>
      </w:pPr>
      <w:rPr>
        <w:rFonts w:ascii="Calibri" w:eastAsia="Calibri"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418B2BBE"/>
    <w:multiLevelType w:val="hybridMultilevel"/>
    <w:tmpl w:val="9CA61F7A"/>
    <w:lvl w:ilvl="0" w:tplc="E9B41E5E">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CE23647"/>
    <w:multiLevelType w:val="hybridMultilevel"/>
    <w:tmpl w:val="6B24C5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4A034BF"/>
    <w:multiLevelType w:val="hybridMultilevel"/>
    <w:tmpl w:val="E0801E82"/>
    <w:lvl w:ilvl="0" w:tplc="2F90FD6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506170E"/>
    <w:multiLevelType w:val="hybridMultilevel"/>
    <w:tmpl w:val="BE507A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C303A95"/>
    <w:multiLevelType w:val="hybridMultilevel"/>
    <w:tmpl w:val="61A8CD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DEB0C67"/>
    <w:multiLevelType w:val="hybridMultilevel"/>
    <w:tmpl w:val="7256E24E"/>
    <w:lvl w:ilvl="0" w:tplc="A6800EA6">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ED23510"/>
    <w:multiLevelType w:val="hybridMultilevel"/>
    <w:tmpl w:val="D974F30E"/>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7B455008"/>
    <w:multiLevelType w:val="hybridMultilevel"/>
    <w:tmpl w:val="1FD0B1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7"/>
  </w:num>
  <w:num w:numId="4">
    <w:abstractNumId w:val="5"/>
  </w:num>
  <w:num w:numId="5">
    <w:abstractNumId w:val="8"/>
  </w:num>
  <w:num w:numId="6">
    <w:abstractNumId w:val="12"/>
  </w:num>
  <w:num w:numId="7">
    <w:abstractNumId w:val="13"/>
  </w:num>
  <w:num w:numId="8">
    <w:abstractNumId w:val="1"/>
  </w:num>
  <w:num w:numId="9">
    <w:abstractNumId w:val="2"/>
  </w:num>
  <w:num w:numId="10">
    <w:abstractNumId w:val="6"/>
  </w:num>
  <w:num w:numId="11">
    <w:abstractNumId w:val="4"/>
  </w:num>
  <w:num w:numId="12">
    <w:abstractNumId w:val="9"/>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D41988"/>
    <w:rsid w:val="00034AB2"/>
    <w:rsid w:val="000350F7"/>
    <w:rsid w:val="000618AF"/>
    <w:rsid w:val="0006592E"/>
    <w:rsid w:val="000A0597"/>
    <w:rsid w:val="000A0D9D"/>
    <w:rsid w:val="000A3629"/>
    <w:rsid w:val="000B1557"/>
    <w:rsid w:val="000C00E6"/>
    <w:rsid w:val="000D75C5"/>
    <w:rsid w:val="000D7D8B"/>
    <w:rsid w:val="000F346B"/>
    <w:rsid w:val="00101871"/>
    <w:rsid w:val="0010694C"/>
    <w:rsid w:val="00120590"/>
    <w:rsid w:val="001304BB"/>
    <w:rsid w:val="00135A98"/>
    <w:rsid w:val="00151E11"/>
    <w:rsid w:val="00155C6B"/>
    <w:rsid w:val="00160F93"/>
    <w:rsid w:val="00173075"/>
    <w:rsid w:val="00183860"/>
    <w:rsid w:val="00192F60"/>
    <w:rsid w:val="00195C3B"/>
    <w:rsid w:val="001A0049"/>
    <w:rsid w:val="001B1130"/>
    <w:rsid w:val="001D35B2"/>
    <w:rsid w:val="001F72A0"/>
    <w:rsid w:val="00207820"/>
    <w:rsid w:val="002312BE"/>
    <w:rsid w:val="002325A5"/>
    <w:rsid w:val="00237EDB"/>
    <w:rsid w:val="002421C5"/>
    <w:rsid w:val="00253D0B"/>
    <w:rsid w:val="0025545E"/>
    <w:rsid w:val="002739E9"/>
    <w:rsid w:val="0028193B"/>
    <w:rsid w:val="002876FC"/>
    <w:rsid w:val="00291ADA"/>
    <w:rsid w:val="002A77B4"/>
    <w:rsid w:val="002A7923"/>
    <w:rsid w:val="002C7C1B"/>
    <w:rsid w:val="002E329D"/>
    <w:rsid w:val="002E729B"/>
    <w:rsid w:val="00307D3A"/>
    <w:rsid w:val="003127C0"/>
    <w:rsid w:val="00336DC0"/>
    <w:rsid w:val="00344928"/>
    <w:rsid w:val="003465DF"/>
    <w:rsid w:val="003516BC"/>
    <w:rsid w:val="00360D9E"/>
    <w:rsid w:val="003656A9"/>
    <w:rsid w:val="00384A4F"/>
    <w:rsid w:val="003909D0"/>
    <w:rsid w:val="00392010"/>
    <w:rsid w:val="003C2EA5"/>
    <w:rsid w:val="00417177"/>
    <w:rsid w:val="00417A20"/>
    <w:rsid w:val="00447B5E"/>
    <w:rsid w:val="00452328"/>
    <w:rsid w:val="00455D97"/>
    <w:rsid w:val="00462536"/>
    <w:rsid w:val="00462E07"/>
    <w:rsid w:val="00471253"/>
    <w:rsid w:val="0047236E"/>
    <w:rsid w:val="004730A6"/>
    <w:rsid w:val="0047746F"/>
    <w:rsid w:val="004A147A"/>
    <w:rsid w:val="004C3A55"/>
    <w:rsid w:val="004D476A"/>
    <w:rsid w:val="004E7339"/>
    <w:rsid w:val="005161A1"/>
    <w:rsid w:val="005165EE"/>
    <w:rsid w:val="00532185"/>
    <w:rsid w:val="00542A63"/>
    <w:rsid w:val="00560203"/>
    <w:rsid w:val="005604CD"/>
    <w:rsid w:val="005614CC"/>
    <w:rsid w:val="00562BCC"/>
    <w:rsid w:val="00583049"/>
    <w:rsid w:val="00586373"/>
    <w:rsid w:val="005A1EFA"/>
    <w:rsid w:val="005D454D"/>
    <w:rsid w:val="005D4F07"/>
    <w:rsid w:val="005D7BF9"/>
    <w:rsid w:val="005E026E"/>
    <w:rsid w:val="005E1612"/>
    <w:rsid w:val="005E7D6E"/>
    <w:rsid w:val="005E7D82"/>
    <w:rsid w:val="005F6346"/>
    <w:rsid w:val="005F67E2"/>
    <w:rsid w:val="00607A0A"/>
    <w:rsid w:val="006168B6"/>
    <w:rsid w:val="00633BE8"/>
    <w:rsid w:val="00644C59"/>
    <w:rsid w:val="00651886"/>
    <w:rsid w:val="00687D00"/>
    <w:rsid w:val="006A052D"/>
    <w:rsid w:val="006A30EA"/>
    <w:rsid w:val="006B07B2"/>
    <w:rsid w:val="006B7143"/>
    <w:rsid w:val="006C17C8"/>
    <w:rsid w:val="006C2D83"/>
    <w:rsid w:val="006C391E"/>
    <w:rsid w:val="006C750D"/>
    <w:rsid w:val="006C7C1D"/>
    <w:rsid w:val="006C7D08"/>
    <w:rsid w:val="006D474F"/>
    <w:rsid w:val="006D4A46"/>
    <w:rsid w:val="006D6431"/>
    <w:rsid w:val="006E054B"/>
    <w:rsid w:val="006F7D44"/>
    <w:rsid w:val="00700F6A"/>
    <w:rsid w:val="0070638B"/>
    <w:rsid w:val="007075F9"/>
    <w:rsid w:val="0074284D"/>
    <w:rsid w:val="00764548"/>
    <w:rsid w:val="00777914"/>
    <w:rsid w:val="00777D3B"/>
    <w:rsid w:val="00781E95"/>
    <w:rsid w:val="007A253F"/>
    <w:rsid w:val="007A33CE"/>
    <w:rsid w:val="007A790A"/>
    <w:rsid w:val="007C2955"/>
    <w:rsid w:val="0080655A"/>
    <w:rsid w:val="008109D6"/>
    <w:rsid w:val="00822046"/>
    <w:rsid w:val="00824E6D"/>
    <w:rsid w:val="00830862"/>
    <w:rsid w:val="008316D7"/>
    <w:rsid w:val="00834EBA"/>
    <w:rsid w:val="0083670E"/>
    <w:rsid w:val="008413A7"/>
    <w:rsid w:val="00846C2F"/>
    <w:rsid w:val="008524B4"/>
    <w:rsid w:val="00873C99"/>
    <w:rsid w:val="008A47C9"/>
    <w:rsid w:val="008D1F02"/>
    <w:rsid w:val="008D793A"/>
    <w:rsid w:val="008E59E8"/>
    <w:rsid w:val="008F13B4"/>
    <w:rsid w:val="00906386"/>
    <w:rsid w:val="00921B37"/>
    <w:rsid w:val="009340DD"/>
    <w:rsid w:val="009439F7"/>
    <w:rsid w:val="00944E76"/>
    <w:rsid w:val="0095030F"/>
    <w:rsid w:val="00973478"/>
    <w:rsid w:val="00973D3F"/>
    <w:rsid w:val="00975DC5"/>
    <w:rsid w:val="0099008F"/>
    <w:rsid w:val="00A506B0"/>
    <w:rsid w:val="00A71F81"/>
    <w:rsid w:val="00A734A7"/>
    <w:rsid w:val="00A76FE5"/>
    <w:rsid w:val="00A92F17"/>
    <w:rsid w:val="00AA34B2"/>
    <w:rsid w:val="00AC5599"/>
    <w:rsid w:val="00AD7265"/>
    <w:rsid w:val="00B1444B"/>
    <w:rsid w:val="00B22ACE"/>
    <w:rsid w:val="00B337BF"/>
    <w:rsid w:val="00B44F20"/>
    <w:rsid w:val="00B576AD"/>
    <w:rsid w:val="00B65AC8"/>
    <w:rsid w:val="00B84C53"/>
    <w:rsid w:val="00B862EC"/>
    <w:rsid w:val="00B90409"/>
    <w:rsid w:val="00B9404A"/>
    <w:rsid w:val="00B943EC"/>
    <w:rsid w:val="00BC103B"/>
    <w:rsid w:val="00BC6147"/>
    <w:rsid w:val="00BD5EED"/>
    <w:rsid w:val="00BF2D1E"/>
    <w:rsid w:val="00BF3AA9"/>
    <w:rsid w:val="00BF5700"/>
    <w:rsid w:val="00BF6401"/>
    <w:rsid w:val="00C00E7C"/>
    <w:rsid w:val="00C03F4B"/>
    <w:rsid w:val="00C36A69"/>
    <w:rsid w:val="00C460A7"/>
    <w:rsid w:val="00C54AA0"/>
    <w:rsid w:val="00C60A38"/>
    <w:rsid w:val="00C6134B"/>
    <w:rsid w:val="00C638F7"/>
    <w:rsid w:val="00C7360F"/>
    <w:rsid w:val="00C74259"/>
    <w:rsid w:val="00C8024B"/>
    <w:rsid w:val="00C8187A"/>
    <w:rsid w:val="00C965DA"/>
    <w:rsid w:val="00C97392"/>
    <w:rsid w:val="00CD758C"/>
    <w:rsid w:val="00D06118"/>
    <w:rsid w:val="00D41988"/>
    <w:rsid w:val="00D46582"/>
    <w:rsid w:val="00D82644"/>
    <w:rsid w:val="00D82ECF"/>
    <w:rsid w:val="00D83CCB"/>
    <w:rsid w:val="00DA6AF4"/>
    <w:rsid w:val="00DB62D8"/>
    <w:rsid w:val="00DF2358"/>
    <w:rsid w:val="00E26366"/>
    <w:rsid w:val="00E414D1"/>
    <w:rsid w:val="00E44F65"/>
    <w:rsid w:val="00E51E4B"/>
    <w:rsid w:val="00E53B7A"/>
    <w:rsid w:val="00E64B11"/>
    <w:rsid w:val="00E94E06"/>
    <w:rsid w:val="00EA1CFC"/>
    <w:rsid w:val="00EB1274"/>
    <w:rsid w:val="00EB6C03"/>
    <w:rsid w:val="00EC4094"/>
    <w:rsid w:val="00F12176"/>
    <w:rsid w:val="00F16283"/>
    <w:rsid w:val="00F40417"/>
    <w:rsid w:val="00F41459"/>
    <w:rsid w:val="00F93791"/>
    <w:rsid w:val="00F94F3F"/>
    <w:rsid w:val="00F97430"/>
    <w:rsid w:val="00F978B1"/>
    <w:rsid w:val="00FA3531"/>
    <w:rsid w:val="00FA3D5C"/>
    <w:rsid w:val="00FB055B"/>
    <w:rsid w:val="00FC3134"/>
    <w:rsid w:val="00FC3E36"/>
    <w:rsid w:val="00FD2252"/>
    <w:rsid w:val="00FD41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988"/>
    <w:pPr>
      <w:ind w:left="720"/>
      <w:contextualSpacing/>
    </w:pPr>
  </w:style>
  <w:style w:type="paragraph" w:styleId="-HTML">
    <w:name w:val="HTML Preformatted"/>
    <w:basedOn w:val="a"/>
    <w:link w:val="-HTMLChar"/>
    <w:uiPriority w:val="99"/>
    <w:semiHidden/>
    <w:unhideWhenUsed/>
    <w:rsid w:val="0053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532185"/>
    <w:rPr>
      <w:rFonts w:ascii="Courier New" w:eastAsia="Times New Roman" w:hAnsi="Courier New" w:cs="Courier New"/>
      <w:sz w:val="20"/>
      <w:szCs w:val="20"/>
      <w:lang w:eastAsia="el-GR"/>
    </w:rPr>
  </w:style>
  <w:style w:type="paragraph" w:styleId="a4">
    <w:name w:val="footer"/>
    <w:basedOn w:val="a"/>
    <w:link w:val="Char"/>
    <w:uiPriority w:val="99"/>
    <w:unhideWhenUsed/>
    <w:rsid w:val="00E26366"/>
    <w:pPr>
      <w:tabs>
        <w:tab w:val="center" w:pos="4320"/>
        <w:tab w:val="right" w:pos="8640"/>
      </w:tabs>
    </w:pPr>
    <w:rPr>
      <w:rFonts w:eastAsiaTheme="minorEastAsia"/>
    </w:rPr>
  </w:style>
  <w:style w:type="character" w:customStyle="1" w:styleId="Char">
    <w:name w:val="Υποσέλιδο Char"/>
    <w:basedOn w:val="a0"/>
    <w:link w:val="a4"/>
    <w:uiPriority w:val="99"/>
    <w:rsid w:val="00E26366"/>
    <w:rPr>
      <w:rFonts w:eastAsiaTheme="minorEastAsia"/>
    </w:rPr>
  </w:style>
  <w:style w:type="character" w:styleId="a5">
    <w:name w:val="Emphasis"/>
    <w:basedOn w:val="a0"/>
    <w:uiPriority w:val="20"/>
    <w:qFormat/>
    <w:rsid w:val="00195C3B"/>
    <w:rPr>
      <w:i/>
      <w:iCs/>
    </w:rPr>
  </w:style>
</w:styles>
</file>

<file path=word/webSettings.xml><?xml version="1.0" encoding="utf-8"?>
<w:webSettings xmlns:r="http://schemas.openxmlformats.org/officeDocument/2006/relationships" xmlns:w="http://schemas.openxmlformats.org/wordprocessingml/2006/main">
  <w:divs>
    <w:div w:id="20592491">
      <w:bodyDiv w:val="1"/>
      <w:marLeft w:val="0"/>
      <w:marRight w:val="0"/>
      <w:marTop w:val="0"/>
      <w:marBottom w:val="0"/>
      <w:divBdr>
        <w:top w:val="none" w:sz="0" w:space="0" w:color="auto"/>
        <w:left w:val="none" w:sz="0" w:space="0" w:color="auto"/>
        <w:bottom w:val="none" w:sz="0" w:space="0" w:color="auto"/>
        <w:right w:val="none" w:sz="0" w:space="0" w:color="auto"/>
      </w:divBdr>
    </w:div>
    <w:div w:id="677852090">
      <w:bodyDiv w:val="1"/>
      <w:marLeft w:val="0"/>
      <w:marRight w:val="0"/>
      <w:marTop w:val="0"/>
      <w:marBottom w:val="0"/>
      <w:divBdr>
        <w:top w:val="none" w:sz="0" w:space="0" w:color="auto"/>
        <w:left w:val="none" w:sz="0" w:space="0" w:color="auto"/>
        <w:bottom w:val="none" w:sz="0" w:space="0" w:color="auto"/>
        <w:right w:val="none" w:sz="0" w:space="0" w:color="auto"/>
      </w:divBdr>
    </w:div>
    <w:div w:id="877859543">
      <w:bodyDiv w:val="1"/>
      <w:marLeft w:val="0"/>
      <w:marRight w:val="0"/>
      <w:marTop w:val="0"/>
      <w:marBottom w:val="0"/>
      <w:divBdr>
        <w:top w:val="none" w:sz="0" w:space="0" w:color="auto"/>
        <w:left w:val="none" w:sz="0" w:space="0" w:color="auto"/>
        <w:bottom w:val="none" w:sz="0" w:space="0" w:color="auto"/>
        <w:right w:val="none" w:sz="0" w:space="0" w:color="auto"/>
      </w:divBdr>
    </w:div>
    <w:div w:id="896354123">
      <w:bodyDiv w:val="1"/>
      <w:marLeft w:val="0"/>
      <w:marRight w:val="0"/>
      <w:marTop w:val="0"/>
      <w:marBottom w:val="0"/>
      <w:divBdr>
        <w:top w:val="none" w:sz="0" w:space="0" w:color="auto"/>
        <w:left w:val="none" w:sz="0" w:space="0" w:color="auto"/>
        <w:bottom w:val="none" w:sz="0" w:space="0" w:color="auto"/>
        <w:right w:val="none" w:sz="0" w:space="0" w:color="auto"/>
      </w:divBdr>
      <w:divsChild>
        <w:div w:id="538778964">
          <w:marLeft w:val="0"/>
          <w:marRight w:val="0"/>
          <w:marTop w:val="0"/>
          <w:marBottom w:val="0"/>
          <w:divBdr>
            <w:top w:val="none" w:sz="0" w:space="0" w:color="auto"/>
            <w:left w:val="none" w:sz="0" w:space="0" w:color="auto"/>
            <w:bottom w:val="none" w:sz="0" w:space="0" w:color="auto"/>
            <w:right w:val="none" w:sz="0" w:space="0" w:color="auto"/>
          </w:divBdr>
          <w:divsChild>
            <w:div w:id="1811048232">
              <w:marLeft w:val="1500"/>
              <w:marRight w:val="2540"/>
              <w:marTop w:val="0"/>
              <w:marBottom w:val="0"/>
              <w:divBdr>
                <w:top w:val="none" w:sz="0" w:space="0" w:color="auto"/>
                <w:left w:val="none" w:sz="0" w:space="0" w:color="auto"/>
                <w:bottom w:val="none" w:sz="0" w:space="0" w:color="auto"/>
                <w:right w:val="none" w:sz="0" w:space="0" w:color="auto"/>
              </w:divBdr>
              <w:divsChild>
                <w:div w:id="1817792312">
                  <w:marLeft w:val="0"/>
                  <w:marRight w:val="0"/>
                  <w:marTop w:val="0"/>
                  <w:marBottom w:val="0"/>
                  <w:divBdr>
                    <w:top w:val="none" w:sz="0" w:space="0" w:color="auto"/>
                    <w:left w:val="none" w:sz="0" w:space="0" w:color="auto"/>
                    <w:bottom w:val="none" w:sz="0" w:space="0" w:color="auto"/>
                    <w:right w:val="none" w:sz="0" w:space="0" w:color="auto"/>
                  </w:divBdr>
                  <w:divsChild>
                    <w:div w:id="2053377815">
                      <w:marLeft w:val="0"/>
                      <w:marRight w:val="0"/>
                      <w:marTop w:val="0"/>
                      <w:marBottom w:val="0"/>
                      <w:divBdr>
                        <w:top w:val="none" w:sz="0" w:space="0" w:color="auto"/>
                        <w:left w:val="none" w:sz="0" w:space="0" w:color="auto"/>
                        <w:bottom w:val="none" w:sz="0" w:space="0" w:color="auto"/>
                        <w:right w:val="none" w:sz="0" w:space="0" w:color="auto"/>
                      </w:divBdr>
                      <w:divsChild>
                        <w:div w:id="2122527664">
                          <w:marLeft w:val="0"/>
                          <w:marRight w:val="0"/>
                          <w:marTop w:val="0"/>
                          <w:marBottom w:val="0"/>
                          <w:divBdr>
                            <w:top w:val="none" w:sz="0" w:space="0" w:color="auto"/>
                            <w:left w:val="none" w:sz="0" w:space="0" w:color="auto"/>
                            <w:bottom w:val="none" w:sz="0" w:space="0" w:color="auto"/>
                            <w:right w:val="none" w:sz="0" w:space="0" w:color="auto"/>
                          </w:divBdr>
                          <w:divsChild>
                            <w:div w:id="1895892535">
                              <w:marLeft w:val="0"/>
                              <w:marRight w:val="0"/>
                              <w:marTop w:val="60"/>
                              <w:marBottom w:val="0"/>
                              <w:divBdr>
                                <w:top w:val="none" w:sz="0" w:space="0" w:color="auto"/>
                                <w:left w:val="none" w:sz="0" w:space="0" w:color="auto"/>
                                <w:bottom w:val="none" w:sz="0" w:space="0" w:color="auto"/>
                                <w:right w:val="none" w:sz="0" w:space="0" w:color="auto"/>
                              </w:divBdr>
                              <w:divsChild>
                                <w:div w:id="1016270345">
                                  <w:marLeft w:val="0"/>
                                  <w:marRight w:val="0"/>
                                  <w:marTop w:val="0"/>
                                  <w:marBottom w:val="0"/>
                                  <w:divBdr>
                                    <w:top w:val="none" w:sz="0" w:space="0" w:color="auto"/>
                                    <w:left w:val="none" w:sz="0" w:space="0" w:color="auto"/>
                                    <w:bottom w:val="none" w:sz="0" w:space="0" w:color="auto"/>
                                    <w:right w:val="none" w:sz="0" w:space="0" w:color="auto"/>
                                  </w:divBdr>
                                  <w:divsChild>
                                    <w:div w:id="455024104">
                                      <w:marLeft w:val="0"/>
                                      <w:marRight w:val="0"/>
                                      <w:marTop w:val="0"/>
                                      <w:marBottom w:val="0"/>
                                      <w:divBdr>
                                        <w:top w:val="none" w:sz="0" w:space="0" w:color="auto"/>
                                        <w:left w:val="none" w:sz="0" w:space="0" w:color="auto"/>
                                        <w:bottom w:val="none" w:sz="0" w:space="0" w:color="auto"/>
                                        <w:right w:val="none" w:sz="0" w:space="0" w:color="auto"/>
                                      </w:divBdr>
                                      <w:divsChild>
                                        <w:div w:id="1264606175">
                                          <w:marLeft w:val="0"/>
                                          <w:marRight w:val="0"/>
                                          <w:marTop w:val="0"/>
                                          <w:marBottom w:val="260"/>
                                          <w:divBdr>
                                            <w:top w:val="none" w:sz="0" w:space="0" w:color="auto"/>
                                            <w:left w:val="none" w:sz="0" w:space="0" w:color="auto"/>
                                            <w:bottom w:val="none" w:sz="0" w:space="0" w:color="auto"/>
                                            <w:right w:val="none" w:sz="0" w:space="0" w:color="auto"/>
                                          </w:divBdr>
                                          <w:divsChild>
                                            <w:div w:id="1659461627">
                                              <w:marLeft w:val="0"/>
                                              <w:marRight w:val="0"/>
                                              <w:marTop w:val="0"/>
                                              <w:marBottom w:val="0"/>
                                              <w:divBdr>
                                                <w:top w:val="none" w:sz="0" w:space="0" w:color="auto"/>
                                                <w:left w:val="none" w:sz="0" w:space="0" w:color="auto"/>
                                                <w:bottom w:val="none" w:sz="0" w:space="0" w:color="auto"/>
                                                <w:right w:val="none" w:sz="0" w:space="0" w:color="auto"/>
                                              </w:divBdr>
                                              <w:divsChild>
                                                <w:div w:id="1011644884">
                                                  <w:marLeft w:val="-160"/>
                                                  <w:marRight w:val="-160"/>
                                                  <w:marTop w:val="0"/>
                                                  <w:marBottom w:val="0"/>
                                                  <w:divBdr>
                                                    <w:top w:val="none" w:sz="0" w:space="0" w:color="auto"/>
                                                    <w:left w:val="none" w:sz="0" w:space="0" w:color="auto"/>
                                                    <w:bottom w:val="none" w:sz="0" w:space="0" w:color="auto"/>
                                                    <w:right w:val="none" w:sz="0" w:space="0" w:color="auto"/>
                                                  </w:divBdr>
                                                  <w:divsChild>
                                                    <w:div w:id="1168447758">
                                                      <w:marLeft w:val="0"/>
                                                      <w:marRight w:val="0"/>
                                                      <w:marTop w:val="0"/>
                                                      <w:marBottom w:val="0"/>
                                                      <w:divBdr>
                                                        <w:top w:val="none" w:sz="0" w:space="0" w:color="auto"/>
                                                        <w:left w:val="none" w:sz="0" w:space="0" w:color="auto"/>
                                                        <w:bottom w:val="none" w:sz="0" w:space="0" w:color="auto"/>
                                                        <w:right w:val="none" w:sz="0" w:space="0" w:color="auto"/>
                                                      </w:divBdr>
                                                      <w:divsChild>
                                                        <w:div w:id="1245384590">
                                                          <w:marLeft w:val="0"/>
                                                          <w:marRight w:val="0"/>
                                                          <w:marTop w:val="0"/>
                                                          <w:marBottom w:val="0"/>
                                                          <w:divBdr>
                                                            <w:top w:val="none" w:sz="0" w:space="0" w:color="auto"/>
                                                            <w:left w:val="none" w:sz="0" w:space="0" w:color="auto"/>
                                                            <w:bottom w:val="none" w:sz="0" w:space="0" w:color="auto"/>
                                                            <w:right w:val="none" w:sz="0" w:space="0" w:color="auto"/>
                                                          </w:divBdr>
                                                          <w:divsChild>
                                                            <w:div w:id="1141535370">
                                                              <w:marLeft w:val="0"/>
                                                              <w:marRight w:val="0"/>
                                                              <w:marTop w:val="0"/>
                                                              <w:marBottom w:val="0"/>
                                                              <w:divBdr>
                                                                <w:top w:val="none" w:sz="0" w:space="0" w:color="auto"/>
                                                                <w:left w:val="none" w:sz="0" w:space="0" w:color="auto"/>
                                                                <w:bottom w:val="none" w:sz="0" w:space="0" w:color="auto"/>
                                                                <w:right w:val="none" w:sz="0" w:space="0" w:color="auto"/>
                                                              </w:divBdr>
                                                              <w:divsChild>
                                                                <w:div w:id="571893512">
                                                                  <w:marLeft w:val="0"/>
                                                                  <w:marRight w:val="0"/>
                                                                  <w:marTop w:val="0"/>
                                                                  <w:marBottom w:val="0"/>
                                                                  <w:divBdr>
                                                                    <w:top w:val="none" w:sz="0" w:space="0" w:color="auto"/>
                                                                    <w:left w:val="none" w:sz="0" w:space="0" w:color="auto"/>
                                                                    <w:bottom w:val="none" w:sz="0" w:space="0" w:color="auto"/>
                                                                    <w:right w:val="none" w:sz="0" w:space="0" w:color="auto"/>
                                                                  </w:divBdr>
                                                                  <w:divsChild>
                                                                    <w:div w:id="1192690901">
                                                                      <w:marLeft w:val="0"/>
                                                                      <w:marRight w:val="0"/>
                                                                      <w:marTop w:val="0"/>
                                                                      <w:marBottom w:val="0"/>
                                                                      <w:divBdr>
                                                                        <w:top w:val="none" w:sz="0" w:space="0" w:color="auto"/>
                                                                        <w:left w:val="none" w:sz="0" w:space="0" w:color="auto"/>
                                                                        <w:bottom w:val="none" w:sz="0" w:space="0" w:color="auto"/>
                                                                        <w:right w:val="none" w:sz="0" w:space="0" w:color="auto"/>
                                                                      </w:divBdr>
                                                                    </w:div>
                                                                    <w:div w:id="1954746453">
                                                                      <w:marLeft w:val="0"/>
                                                                      <w:marRight w:val="0"/>
                                                                      <w:marTop w:val="50"/>
                                                                      <w:marBottom w:val="0"/>
                                                                      <w:divBdr>
                                                                        <w:top w:val="none" w:sz="0" w:space="0" w:color="auto"/>
                                                                        <w:left w:val="none" w:sz="0" w:space="0" w:color="auto"/>
                                                                        <w:bottom w:val="none" w:sz="0" w:space="0" w:color="auto"/>
                                                                        <w:right w:val="none" w:sz="0" w:space="0" w:color="auto"/>
                                                                      </w:divBdr>
                                                                    </w:div>
                                                                    <w:div w:id="332076978">
                                                                      <w:marLeft w:val="-3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sChild>
                                                </w:div>
                                                <w:div w:id="18855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7207">
                                      <w:marLeft w:val="0"/>
                                      <w:marRight w:val="0"/>
                                      <w:marTop w:val="0"/>
                                      <w:marBottom w:val="0"/>
                                      <w:divBdr>
                                        <w:top w:val="none" w:sz="0" w:space="0" w:color="auto"/>
                                        <w:left w:val="none" w:sz="0" w:space="0" w:color="auto"/>
                                        <w:bottom w:val="none" w:sz="0" w:space="0" w:color="auto"/>
                                        <w:right w:val="none" w:sz="0" w:space="0" w:color="auto"/>
                                      </w:divBdr>
                                      <w:divsChild>
                                        <w:div w:id="1771462113">
                                          <w:marLeft w:val="0"/>
                                          <w:marRight w:val="0"/>
                                          <w:marTop w:val="0"/>
                                          <w:marBottom w:val="0"/>
                                          <w:divBdr>
                                            <w:top w:val="none" w:sz="0" w:space="0" w:color="auto"/>
                                            <w:left w:val="none" w:sz="0" w:space="0" w:color="auto"/>
                                            <w:bottom w:val="none" w:sz="0" w:space="0" w:color="auto"/>
                                            <w:right w:val="none" w:sz="0" w:space="0" w:color="auto"/>
                                          </w:divBdr>
                                          <w:divsChild>
                                            <w:div w:id="543909310">
                                              <w:marLeft w:val="0"/>
                                              <w:marRight w:val="0"/>
                                              <w:marTop w:val="0"/>
                                              <w:marBottom w:val="260"/>
                                              <w:divBdr>
                                                <w:top w:val="none" w:sz="0" w:space="0" w:color="auto"/>
                                                <w:left w:val="none" w:sz="0" w:space="0" w:color="auto"/>
                                                <w:bottom w:val="none" w:sz="0" w:space="0" w:color="auto"/>
                                                <w:right w:val="none" w:sz="0" w:space="0" w:color="auto"/>
                                              </w:divBdr>
                                              <w:divsChild>
                                                <w:div w:id="1762414952">
                                                  <w:marLeft w:val="0"/>
                                                  <w:marRight w:val="0"/>
                                                  <w:marTop w:val="0"/>
                                                  <w:marBottom w:val="0"/>
                                                  <w:divBdr>
                                                    <w:top w:val="none" w:sz="0" w:space="0" w:color="auto"/>
                                                    <w:left w:val="none" w:sz="0" w:space="0" w:color="auto"/>
                                                    <w:bottom w:val="none" w:sz="0" w:space="0" w:color="auto"/>
                                                    <w:right w:val="none" w:sz="0" w:space="0" w:color="auto"/>
                                                  </w:divBdr>
                                                  <w:divsChild>
                                                    <w:div w:id="51775127">
                                                      <w:marLeft w:val="0"/>
                                                      <w:marRight w:val="0"/>
                                                      <w:marTop w:val="0"/>
                                                      <w:marBottom w:val="0"/>
                                                      <w:divBdr>
                                                        <w:top w:val="none" w:sz="0" w:space="0" w:color="auto"/>
                                                        <w:left w:val="none" w:sz="0" w:space="0" w:color="auto"/>
                                                        <w:bottom w:val="none" w:sz="0" w:space="0" w:color="auto"/>
                                                        <w:right w:val="none" w:sz="0" w:space="0" w:color="auto"/>
                                                      </w:divBdr>
                                                      <w:divsChild>
                                                        <w:div w:id="883909315">
                                                          <w:marLeft w:val="0"/>
                                                          <w:marRight w:val="0"/>
                                                          <w:marTop w:val="0"/>
                                                          <w:marBottom w:val="0"/>
                                                          <w:divBdr>
                                                            <w:top w:val="none" w:sz="0" w:space="0" w:color="auto"/>
                                                            <w:left w:val="none" w:sz="0" w:space="0" w:color="auto"/>
                                                            <w:bottom w:val="none" w:sz="0" w:space="0" w:color="auto"/>
                                                            <w:right w:val="none" w:sz="0" w:space="0" w:color="auto"/>
                                                          </w:divBdr>
                                                          <w:divsChild>
                                                            <w:div w:id="1042094517">
                                                              <w:marLeft w:val="0"/>
                                                              <w:marRight w:val="0"/>
                                                              <w:marTop w:val="0"/>
                                                              <w:marBottom w:val="0"/>
                                                              <w:divBdr>
                                                                <w:top w:val="none" w:sz="0" w:space="0" w:color="auto"/>
                                                                <w:left w:val="none" w:sz="0" w:space="0" w:color="auto"/>
                                                                <w:bottom w:val="none" w:sz="0" w:space="0" w:color="auto"/>
                                                                <w:right w:val="none" w:sz="0" w:space="0" w:color="auto"/>
                                                              </w:divBdr>
                                                              <w:divsChild>
                                                                <w:div w:id="1996832434">
                                                                  <w:marLeft w:val="0"/>
                                                                  <w:marRight w:val="0"/>
                                                                  <w:marTop w:val="0"/>
                                                                  <w:marBottom w:val="0"/>
                                                                  <w:divBdr>
                                                                    <w:top w:val="none" w:sz="0" w:space="0" w:color="auto"/>
                                                                    <w:left w:val="none" w:sz="0" w:space="0" w:color="auto"/>
                                                                    <w:bottom w:val="none" w:sz="0" w:space="0" w:color="auto"/>
                                                                    <w:right w:val="none" w:sz="0" w:space="0" w:color="auto"/>
                                                                  </w:divBdr>
                                                                  <w:divsChild>
                                                                    <w:div w:id="1889682617">
                                                                      <w:marLeft w:val="30"/>
                                                                      <w:marRight w:val="30"/>
                                                                      <w:marTop w:val="10"/>
                                                                      <w:marBottom w:val="0"/>
                                                                      <w:divBdr>
                                                                        <w:top w:val="none" w:sz="0" w:space="0" w:color="auto"/>
                                                                        <w:left w:val="none" w:sz="0" w:space="0" w:color="auto"/>
                                                                        <w:bottom w:val="none" w:sz="0" w:space="0" w:color="auto"/>
                                                                        <w:right w:val="none" w:sz="0" w:space="0" w:color="auto"/>
                                                                      </w:divBdr>
                                                                      <w:divsChild>
                                                                        <w:div w:id="10718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34150">
                                              <w:marLeft w:val="0"/>
                                              <w:marRight w:val="0"/>
                                              <w:marTop w:val="0"/>
                                              <w:marBottom w:val="260"/>
                                              <w:divBdr>
                                                <w:top w:val="none" w:sz="0" w:space="0" w:color="auto"/>
                                                <w:left w:val="none" w:sz="0" w:space="0" w:color="auto"/>
                                                <w:bottom w:val="none" w:sz="0" w:space="0" w:color="auto"/>
                                                <w:right w:val="none" w:sz="0" w:space="0" w:color="auto"/>
                                              </w:divBdr>
                                              <w:divsChild>
                                                <w:div w:id="862279967">
                                                  <w:marLeft w:val="0"/>
                                                  <w:marRight w:val="0"/>
                                                  <w:marTop w:val="0"/>
                                                  <w:marBottom w:val="0"/>
                                                  <w:divBdr>
                                                    <w:top w:val="none" w:sz="0" w:space="0" w:color="auto"/>
                                                    <w:left w:val="none" w:sz="0" w:space="0" w:color="auto"/>
                                                    <w:bottom w:val="none" w:sz="0" w:space="0" w:color="auto"/>
                                                    <w:right w:val="none" w:sz="0" w:space="0" w:color="auto"/>
                                                  </w:divBdr>
                                                  <w:divsChild>
                                                    <w:div w:id="645864044">
                                                      <w:marLeft w:val="0"/>
                                                      <w:marRight w:val="0"/>
                                                      <w:marTop w:val="0"/>
                                                      <w:marBottom w:val="0"/>
                                                      <w:divBdr>
                                                        <w:top w:val="none" w:sz="0" w:space="0" w:color="auto"/>
                                                        <w:left w:val="none" w:sz="0" w:space="0" w:color="auto"/>
                                                        <w:bottom w:val="none" w:sz="0" w:space="0" w:color="auto"/>
                                                        <w:right w:val="none" w:sz="0" w:space="0" w:color="auto"/>
                                                      </w:divBdr>
                                                      <w:divsChild>
                                                        <w:div w:id="1678658159">
                                                          <w:marLeft w:val="0"/>
                                                          <w:marRight w:val="0"/>
                                                          <w:marTop w:val="0"/>
                                                          <w:marBottom w:val="0"/>
                                                          <w:divBdr>
                                                            <w:top w:val="none" w:sz="0" w:space="0" w:color="auto"/>
                                                            <w:left w:val="none" w:sz="0" w:space="0" w:color="auto"/>
                                                            <w:bottom w:val="none" w:sz="0" w:space="0" w:color="auto"/>
                                                            <w:right w:val="none" w:sz="0" w:space="0" w:color="auto"/>
                                                          </w:divBdr>
                                                          <w:divsChild>
                                                            <w:div w:id="1248422488">
                                                              <w:marLeft w:val="0"/>
                                                              <w:marRight w:val="0"/>
                                                              <w:marTop w:val="0"/>
                                                              <w:marBottom w:val="0"/>
                                                              <w:divBdr>
                                                                <w:top w:val="none" w:sz="0" w:space="0" w:color="auto"/>
                                                                <w:left w:val="none" w:sz="0" w:space="0" w:color="auto"/>
                                                                <w:bottom w:val="none" w:sz="0" w:space="0" w:color="auto"/>
                                                                <w:right w:val="none" w:sz="0" w:space="0" w:color="auto"/>
                                                              </w:divBdr>
                                                              <w:divsChild>
                                                                <w:div w:id="1957054424">
                                                                  <w:marLeft w:val="0"/>
                                                                  <w:marRight w:val="0"/>
                                                                  <w:marTop w:val="0"/>
                                                                  <w:marBottom w:val="0"/>
                                                                  <w:divBdr>
                                                                    <w:top w:val="none" w:sz="0" w:space="0" w:color="auto"/>
                                                                    <w:left w:val="none" w:sz="0" w:space="0" w:color="auto"/>
                                                                    <w:bottom w:val="none" w:sz="0" w:space="0" w:color="auto"/>
                                                                    <w:right w:val="none" w:sz="0" w:space="0" w:color="auto"/>
                                                                  </w:divBdr>
                                                                  <w:divsChild>
                                                                    <w:div w:id="214123658">
                                                                      <w:marLeft w:val="30"/>
                                                                      <w:marRight w:val="30"/>
                                                                      <w:marTop w:val="10"/>
                                                                      <w:marBottom w:val="0"/>
                                                                      <w:divBdr>
                                                                        <w:top w:val="none" w:sz="0" w:space="0" w:color="auto"/>
                                                                        <w:left w:val="none" w:sz="0" w:space="0" w:color="auto"/>
                                                                        <w:bottom w:val="none" w:sz="0" w:space="0" w:color="auto"/>
                                                                        <w:right w:val="none" w:sz="0" w:space="0" w:color="auto"/>
                                                                      </w:divBdr>
                                                                      <w:divsChild>
                                                                        <w:div w:id="18742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290609">
                                              <w:marLeft w:val="0"/>
                                              <w:marRight w:val="0"/>
                                              <w:marTop w:val="0"/>
                                              <w:marBottom w:val="260"/>
                                              <w:divBdr>
                                                <w:top w:val="none" w:sz="0" w:space="0" w:color="auto"/>
                                                <w:left w:val="none" w:sz="0" w:space="0" w:color="auto"/>
                                                <w:bottom w:val="none" w:sz="0" w:space="0" w:color="auto"/>
                                                <w:right w:val="none" w:sz="0" w:space="0" w:color="auto"/>
                                              </w:divBdr>
                                              <w:divsChild>
                                                <w:div w:id="1824731767">
                                                  <w:marLeft w:val="0"/>
                                                  <w:marRight w:val="0"/>
                                                  <w:marTop w:val="0"/>
                                                  <w:marBottom w:val="0"/>
                                                  <w:divBdr>
                                                    <w:top w:val="none" w:sz="0" w:space="0" w:color="auto"/>
                                                    <w:left w:val="none" w:sz="0" w:space="0" w:color="auto"/>
                                                    <w:bottom w:val="none" w:sz="0" w:space="0" w:color="auto"/>
                                                    <w:right w:val="none" w:sz="0" w:space="0" w:color="auto"/>
                                                  </w:divBdr>
                                                  <w:divsChild>
                                                    <w:div w:id="878055855">
                                                      <w:marLeft w:val="0"/>
                                                      <w:marRight w:val="0"/>
                                                      <w:marTop w:val="0"/>
                                                      <w:marBottom w:val="0"/>
                                                      <w:divBdr>
                                                        <w:top w:val="none" w:sz="0" w:space="0" w:color="auto"/>
                                                        <w:left w:val="none" w:sz="0" w:space="0" w:color="auto"/>
                                                        <w:bottom w:val="none" w:sz="0" w:space="0" w:color="auto"/>
                                                        <w:right w:val="none" w:sz="0" w:space="0" w:color="auto"/>
                                                      </w:divBdr>
                                                      <w:divsChild>
                                                        <w:div w:id="1806386269">
                                                          <w:marLeft w:val="0"/>
                                                          <w:marRight w:val="0"/>
                                                          <w:marTop w:val="0"/>
                                                          <w:marBottom w:val="0"/>
                                                          <w:divBdr>
                                                            <w:top w:val="none" w:sz="0" w:space="0" w:color="auto"/>
                                                            <w:left w:val="none" w:sz="0" w:space="0" w:color="auto"/>
                                                            <w:bottom w:val="none" w:sz="0" w:space="0" w:color="auto"/>
                                                            <w:right w:val="none" w:sz="0" w:space="0" w:color="auto"/>
                                                          </w:divBdr>
                                                          <w:divsChild>
                                                            <w:div w:id="446122235">
                                                              <w:marLeft w:val="0"/>
                                                              <w:marRight w:val="0"/>
                                                              <w:marTop w:val="0"/>
                                                              <w:marBottom w:val="0"/>
                                                              <w:divBdr>
                                                                <w:top w:val="none" w:sz="0" w:space="0" w:color="auto"/>
                                                                <w:left w:val="none" w:sz="0" w:space="0" w:color="auto"/>
                                                                <w:bottom w:val="none" w:sz="0" w:space="0" w:color="auto"/>
                                                                <w:right w:val="none" w:sz="0" w:space="0" w:color="auto"/>
                                                              </w:divBdr>
                                                              <w:divsChild>
                                                                <w:div w:id="1503743055">
                                                                  <w:marLeft w:val="0"/>
                                                                  <w:marRight w:val="0"/>
                                                                  <w:marTop w:val="0"/>
                                                                  <w:marBottom w:val="0"/>
                                                                  <w:divBdr>
                                                                    <w:top w:val="none" w:sz="0" w:space="0" w:color="auto"/>
                                                                    <w:left w:val="none" w:sz="0" w:space="0" w:color="auto"/>
                                                                    <w:bottom w:val="none" w:sz="0" w:space="0" w:color="auto"/>
                                                                    <w:right w:val="none" w:sz="0" w:space="0" w:color="auto"/>
                                                                  </w:divBdr>
                                                                  <w:divsChild>
                                                                    <w:div w:id="475609424">
                                                                      <w:marLeft w:val="30"/>
                                                                      <w:marRight w:val="30"/>
                                                                      <w:marTop w:val="10"/>
                                                                      <w:marBottom w:val="0"/>
                                                                      <w:divBdr>
                                                                        <w:top w:val="none" w:sz="0" w:space="0" w:color="auto"/>
                                                                        <w:left w:val="none" w:sz="0" w:space="0" w:color="auto"/>
                                                                        <w:bottom w:val="none" w:sz="0" w:space="0" w:color="auto"/>
                                                                        <w:right w:val="none" w:sz="0" w:space="0" w:color="auto"/>
                                                                      </w:divBdr>
                                                                      <w:divsChild>
                                                                        <w:div w:id="17388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23042">
                                              <w:marLeft w:val="0"/>
                                              <w:marRight w:val="0"/>
                                              <w:marTop w:val="0"/>
                                              <w:marBottom w:val="260"/>
                                              <w:divBdr>
                                                <w:top w:val="none" w:sz="0" w:space="0" w:color="auto"/>
                                                <w:left w:val="none" w:sz="0" w:space="0" w:color="auto"/>
                                                <w:bottom w:val="none" w:sz="0" w:space="0" w:color="auto"/>
                                                <w:right w:val="none" w:sz="0" w:space="0" w:color="auto"/>
                                              </w:divBdr>
                                              <w:divsChild>
                                                <w:div w:id="1614289352">
                                                  <w:marLeft w:val="0"/>
                                                  <w:marRight w:val="0"/>
                                                  <w:marTop w:val="0"/>
                                                  <w:marBottom w:val="0"/>
                                                  <w:divBdr>
                                                    <w:top w:val="none" w:sz="0" w:space="0" w:color="auto"/>
                                                    <w:left w:val="none" w:sz="0" w:space="0" w:color="auto"/>
                                                    <w:bottom w:val="none" w:sz="0" w:space="0" w:color="auto"/>
                                                    <w:right w:val="none" w:sz="0" w:space="0" w:color="auto"/>
                                                  </w:divBdr>
                                                  <w:divsChild>
                                                    <w:div w:id="1581987569">
                                                      <w:marLeft w:val="0"/>
                                                      <w:marRight w:val="0"/>
                                                      <w:marTop w:val="0"/>
                                                      <w:marBottom w:val="0"/>
                                                      <w:divBdr>
                                                        <w:top w:val="none" w:sz="0" w:space="0" w:color="auto"/>
                                                        <w:left w:val="none" w:sz="0" w:space="0" w:color="auto"/>
                                                        <w:bottom w:val="none" w:sz="0" w:space="0" w:color="auto"/>
                                                        <w:right w:val="none" w:sz="0" w:space="0" w:color="auto"/>
                                                      </w:divBdr>
                                                      <w:divsChild>
                                                        <w:div w:id="848637340">
                                                          <w:marLeft w:val="0"/>
                                                          <w:marRight w:val="0"/>
                                                          <w:marTop w:val="0"/>
                                                          <w:marBottom w:val="0"/>
                                                          <w:divBdr>
                                                            <w:top w:val="none" w:sz="0" w:space="0" w:color="auto"/>
                                                            <w:left w:val="none" w:sz="0" w:space="0" w:color="auto"/>
                                                            <w:bottom w:val="none" w:sz="0" w:space="0" w:color="auto"/>
                                                            <w:right w:val="none" w:sz="0" w:space="0" w:color="auto"/>
                                                          </w:divBdr>
                                                          <w:divsChild>
                                                            <w:div w:id="1652634772">
                                                              <w:marLeft w:val="0"/>
                                                              <w:marRight w:val="0"/>
                                                              <w:marTop w:val="0"/>
                                                              <w:marBottom w:val="0"/>
                                                              <w:divBdr>
                                                                <w:top w:val="none" w:sz="0" w:space="0" w:color="auto"/>
                                                                <w:left w:val="none" w:sz="0" w:space="0" w:color="auto"/>
                                                                <w:bottom w:val="none" w:sz="0" w:space="0" w:color="auto"/>
                                                                <w:right w:val="none" w:sz="0" w:space="0" w:color="auto"/>
                                                              </w:divBdr>
                                                              <w:divsChild>
                                                                <w:div w:id="333191734">
                                                                  <w:marLeft w:val="0"/>
                                                                  <w:marRight w:val="0"/>
                                                                  <w:marTop w:val="0"/>
                                                                  <w:marBottom w:val="0"/>
                                                                  <w:divBdr>
                                                                    <w:top w:val="none" w:sz="0" w:space="0" w:color="auto"/>
                                                                    <w:left w:val="none" w:sz="0" w:space="0" w:color="auto"/>
                                                                    <w:bottom w:val="none" w:sz="0" w:space="0" w:color="auto"/>
                                                                    <w:right w:val="none" w:sz="0" w:space="0" w:color="auto"/>
                                                                  </w:divBdr>
                                                                  <w:divsChild>
                                                                    <w:div w:id="436829603">
                                                                      <w:marLeft w:val="30"/>
                                                                      <w:marRight w:val="30"/>
                                                                      <w:marTop w:val="10"/>
                                                                      <w:marBottom w:val="0"/>
                                                                      <w:divBdr>
                                                                        <w:top w:val="none" w:sz="0" w:space="0" w:color="auto"/>
                                                                        <w:left w:val="none" w:sz="0" w:space="0" w:color="auto"/>
                                                                        <w:bottom w:val="none" w:sz="0" w:space="0" w:color="auto"/>
                                                                        <w:right w:val="none" w:sz="0" w:space="0" w:color="auto"/>
                                                                      </w:divBdr>
                                                                      <w:divsChild>
                                                                        <w:div w:id="53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030279">
                                              <w:marLeft w:val="0"/>
                                              <w:marRight w:val="0"/>
                                              <w:marTop w:val="0"/>
                                              <w:marBottom w:val="260"/>
                                              <w:divBdr>
                                                <w:top w:val="none" w:sz="0" w:space="0" w:color="auto"/>
                                                <w:left w:val="none" w:sz="0" w:space="0" w:color="auto"/>
                                                <w:bottom w:val="none" w:sz="0" w:space="0" w:color="auto"/>
                                                <w:right w:val="none" w:sz="0" w:space="0" w:color="auto"/>
                                              </w:divBdr>
                                              <w:divsChild>
                                                <w:div w:id="1236621346">
                                                  <w:marLeft w:val="0"/>
                                                  <w:marRight w:val="0"/>
                                                  <w:marTop w:val="0"/>
                                                  <w:marBottom w:val="0"/>
                                                  <w:divBdr>
                                                    <w:top w:val="none" w:sz="0" w:space="0" w:color="auto"/>
                                                    <w:left w:val="none" w:sz="0" w:space="0" w:color="auto"/>
                                                    <w:bottom w:val="none" w:sz="0" w:space="0" w:color="auto"/>
                                                    <w:right w:val="none" w:sz="0" w:space="0" w:color="auto"/>
                                                  </w:divBdr>
                                                  <w:divsChild>
                                                    <w:div w:id="575169538">
                                                      <w:marLeft w:val="0"/>
                                                      <w:marRight w:val="0"/>
                                                      <w:marTop w:val="0"/>
                                                      <w:marBottom w:val="0"/>
                                                      <w:divBdr>
                                                        <w:top w:val="none" w:sz="0" w:space="0" w:color="auto"/>
                                                        <w:left w:val="none" w:sz="0" w:space="0" w:color="auto"/>
                                                        <w:bottom w:val="none" w:sz="0" w:space="0" w:color="auto"/>
                                                        <w:right w:val="none" w:sz="0" w:space="0" w:color="auto"/>
                                                      </w:divBdr>
                                                      <w:divsChild>
                                                        <w:div w:id="200940523">
                                                          <w:marLeft w:val="0"/>
                                                          <w:marRight w:val="0"/>
                                                          <w:marTop w:val="0"/>
                                                          <w:marBottom w:val="0"/>
                                                          <w:divBdr>
                                                            <w:top w:val="none" w:sz="0" w:space="0" w:color="auto"/>
                                                            <w:left w:val="none" w:sz="0" w:space="0" w:color="auto"/>
                                                            <w:bottom w:val="none" w:sz="0" w:space="0" w:color="auto"/>
                                                            <w:right w:val="none" w:sz="0" w:space="0" w:color="auto"/>
                                                          </w:divBdr>
                                                          <w:divsChild>
                                                            <w:div w:id="420420950">
                                                              <w:marLeft w:val="0"/>
                                                              <w:marRight w:val="0"/>
                                                              <w:marTop w:val="0"/>
                                                              <w:marBottom w:val="0"/>
                                                              <w:divBdr>
                                                                <w:top w:val="none" w:sz="0" w:space="0" w:color="auto"/>
                                                                <w:left w:val="none" w:sz="0" w:space="0" w:color="auto"/>
                                                                <w:bottom w:val="none" w:sz="0" w:space="0" w:color="auto"/>
                                                                <w:right w:val="none" w:sz="0" w:space="0" w:color="auto"/>
                                                              </w:divBdr>
                                                              <w:divsChild>
                                                                <w:div w:id="1827209834">
                                                                  <w:marLeft w:val="0"/>
                                                                  <w:marRight w:val="0"/>
                                                                  <w:marTop w:val="0"/>
                                                                  <w:marBottom w:val="0"/>
                                                                  <w:divBdr>
                                                                    <w:top w:val="none" w:sz="0" w:space="0" w:color="auto"/>
                                                                    <w:left w:val="none" w:sz="0" w:space="0" w:color="auto"/>
                                                                    <w:bottom w:val="none" w:sz="0" w:space="0" w:color="auto"/>
                                                                    <w:right w:val="none" w:sz="0" w:space="0" w:color="auto"/>
                                                                  </w:divBdr>
                                                                  <w:divsChild>
                                                                    <w:div w:id="348222628">
                                                                      <w:marLeft w:val="30"/>
                                                                      <w:marRight w:val="30"/>
                                                                      <w:marTop w:val="10"/>
                                                                      <w:marBottom w:val="0"/>
                                                                      <w:divBdr>
                                                                        <w:top w:val="none" w:sz="0" w:space="0" w:color="auto"/>
                                                                        <w:left w:val="none" w:sz="0" w:space="0" w:color="auto"/>
                                                                        <w:bottom w:val="none" w:sz="0" w:space="0" w:color="auto"/>
                                                                        <w:right w:val="none" w:sz="0" w:space="0" w:color="auto"/>
                                                                      </w:divBdr>
                                                                      <w:divsChild>
                                                                        <w:div w:id="18778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857958">
                                              <w:marLeft w:val="0"/>
                                              <w:marRight w:val="0"/>
                                              <w:marTop w:val="0"/>
                                              <w:marBottom w:val="260"/>
                                              <w:divBdr>
                                                <w:top w:val="none" w:sz="0" w:space="0" w:color="auto"/>
                                                <w:left w:val="none" w:sz="0" w:space="0" w:color="auto"/>
                                                <w:bottom w:val="none" w:sz="0" w:space="0" w:color="auto"/>
                                                <w:right w:val="none" w:sz="0" w:space="0" w:color="auto"/>
                                              </w:divBdr>
                                              <w:divsChild>
                                                <w:div w:id="340157788">
                                                  <w:marLeft w:val="0"/>
                                                  <w:marRight w:val="0"/>
                                                  <w:marTop w:val="0"/>
                                                  <w:marBottom w:val="0"/>
                                                  <w:divBdr>
                                                    <w:top w:val="none" w:sz="0" w:space="0" w:color="auto"/>
                                                    <w:left w:val="none" w:sz="0" w:space="0" w:color="auto"/>
                                                    <w:bottom w:val="none" w:sz="0" w:space="0" w:color="auto"/>
                                                    <w:right w:val="none" w:sz="0" w:space="0" w:color="auto"/>
                                                  </w:divBdr>
                                                  <w:divsChild>
                                                    <w:div w:id="153646522">
                                                      <w:marLeft w:val="0"/>
                                                      <w:marRight w:val="0"/>
                                                      <w:marTop w:val="0"/>
                                                      <w:marBottom w:val="0"/>
                                                      <w:divBdr>
                                                        <w:top w:val="none" w:sz="0" w:space="0" w:color="auto"/>
                                                        <w:left w:val="none" w:sz="0" w:space="0" w:color="auto"/>
                                                        <w:bottom w:val="none" w:sz="0" w:space="0" w:color="auto"/>
                                                        <w:right w:val="none" w:sz="0" w:space="0" w:color="auto"/>
                                                      </w:divBdr>
                                                      <w:divsChild>
                                                        <w:div w:id="666979550">
                                                          <w:marLeft w:val="0"/>
                                                          <w:marRight w:val="0"/>
                                                          <w:marTop w:val="0"/>
                                                          <w:marBottom w:val="0"/>
                                                          <w:divBdr>
                                                            <w:top w:val="none" w:sz="0" w:space="0" w:color="auto"/>
                                                            <w:left w:val="none" w:sz="0" w:space="0" w:color="auto"/>
                                                            <w:bottom w:val="none" w:sz="0" w:space="0" w:color="auto"/>
                                                            <w:right w:val="none" w:sz="0" w:space="0" w:color="auto"/>
                                                          </w:divBdr>
                                                          <w:divsChild>
                                                            <w:div w:id="1272669619">
                                                              <w:marLeft w:val="0"/>
                                                              <w:marRight w:val="0"/>
                                                              <w:marTop w:val="0"/>
                                                              <w:marBottom w:val="0"/>
                                                              <w:divBdr>
                                                                <w:top w:val="none" w:sz="0" w:space="0" w:color="auto"/>
                                                                <w:left w:val="none" w:sz="0" w:space="0" w:color="auto"/>
                                                                <w:bottom w:val="none" w:sz="0" w:space="0" w:color="auto"/>
                                                                <w:right w:val="none" w:sz="0" w:space="0" w:color="auto"/>
                                                              </w:divBdr>
                                                              <w:divsChild>
                                                                <w:div w:id="1461075030">
                                                                  <w:marLeft w:val="0"/>
                                                                  <w:marRight w:val="0"/>
                                                                  <w:marTop w:val="0"/>
                                                                  <w:marBottom w:val="0"/>
                                                                  <w:divBdr>
                                                                    <w:top w:val="none" w:sz="0" w:space="0" w:color="auto"/>
                                                                    <w:left w:val="none" w:sz="0" w:space="0" w:color="auto"/>
                                                                    <w:bottom w:val="none" w:sz="0" w:space="0" w:color="auto"/>
                                                                    <w:right w:val="none" w:sz="0" w:space="0" w:color="auto"/>
                                                                  </w:divBdr>
                                                                  <w:divsChild>
                                                                    <w:div w:id="588543617">
                                                                      <w:marLeft w:val="30"/>
                                                                      <w:marRight w:val="30"/>
                                                                      <w:marTop w:val="10"/>
                                                                      <w:marBottom w:val="0"/>
                                                                      <w:divBdr>
                                                                        <w:top w:val="none" w:sz="0" w:space="0" w:color="auto"/>
                                                                        <w:left w:val="none" w:sz="0" w:space="0" w:color="auto"/>
                                                                        <w:bottom w:val="none" w:sz="0" w:space="0" w:color="auto"/>
                                                                        <w:right w:val="none" w:sz="0" w:space="0" w:color="auto"/>
                                                                      </w:divBdr>
                                                                      <w:divsChild>
                                                                        <w:div w:id="11898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470763">
                                              <w:marLeft w:val="0"/>
                                              <w:marRight w:val="0"/>
                                              <w:marTop w:val="0"/>
                                              <w:marBottom w:val="260"/>
                                              <w:divBdr>
                                                <w:top w:val="none" w:sz="0" w:space="0" w:color="auto"/>
                                                <w:left w:val="none" w:sz="0" w:space="0" w:color="auto"/>
                                                <w:bottom w:val="none" w:sz="0" w:space="0" w:color="auto"/>
                                                <w:right w:val="none" w:sz="0" w:space="0" w:color="auto"/>
                                              </w:divBdr>
                                              <w:divsChild>
                                                <w:div w:id="1959603465">
                                                  <w:marLeft w:val="0"/>
                                                  <w:marRight w:val="0"/>
                                                  <w:marTop w:val="0"/>
                                                  <w:marBottom w:val="0"/>
                                                  <w:divBdr>
                                                    <w:top w:val="none" w:sz="0" w:space="0" w:color="auto"/>
                                                    <w:left w:val="none" w:sz="0" w:space="0" w:color="auto"/>
                                                    <w:bottom w:val="none" w:sz="0" w:space="0" w:color="auto"/>
                                                    <w:right w:val="none" w:sz="0" w:space="0" w:color="auto"/>
                                                  </w:divBdr>
                                                  <w:divsChild>
                                                    <w:div w:id="541984291">
                                                      <w:marLeft w:val="0"/>
                                                      <w:marRight w:val="0"/>
                                                      <w:marTop w:val="0"/>
                                                      <w:marBottom w:val="0"/>
                                                      <w:divBdr>
                                                        <w:top w:val="none" w:sz="0" w:space="0" w:color="auto"/>
                                                        <w:left w:val="none" w:sz="0" w:space="0" w:color="auto"/>
                                                        <w:bottom w:val="none" w:sz="0" w:space="0" w:color="auto"/>
                                                        <w:right w:val="none" w:sz="0" w:space="0" w:color="auto"/>
                                                      </w:divBdr>
                                                      <w:divsChild>
                                                        <w:div w:id="660930978">
                                                          <w:marLeft w:val="0"/>
                                                          <w:marRight w:val="0"/>
                                                          <w:marTop w:val="0"/>
                                                          <w:marBottom w:val="0"/>
                                                          <w:divBdr>
                                                            <w:top w:val="none" w:sz="0" w:space="0" w:color="auto"/>
                                                            <w:left w:val="none" w:sz="0" w:space="0" w:color="auto"/>
                                                            <w:bottom w:val="none" w:sz="0" w:space="0" w:color="auto"/>
                                                            <w:right w:val="none" w:sz="0" w:space="0" w:color="auto"/>
                                                          </w:divBdr>
                                                          <w:divsChild>
                                                            <w:div w:id="1115296927">
                                                              <w:marLeft w:val="0"/>
                                                              <w:marRight w:val="0"/>
                                                              <w:marTop w:val="0"/>
                                                              <w:marBottom w:val="0"/>
                                                              <w:divBdr>
                                                                <w:top w:val="none" w:sz="0" w:space="0" w:color="auto"/>
                                                                <w:left w:val="none" w:sz="0" w:space="0" w:color="auto"/>
                                                                <w:bottom w:val="none" w:sz="0" w:space="0" w:color="auto"/>
                                                                <w:right w:val="none" w:sz="0" w:space="0" w:color="auto"/>
                                                              </w:divBdr>
                                                              <w:divsChild>
                                                                <w:div w:id="1423456175">
                                                                  <w:marLeft w:val="0"/>
                                                                  <w:marRight w:val="0"/>
                                                                  <w:marTop w:val="0"/>
                                                                  <w:marBottom w:val="0"/>
                                                                  <w:divBdr>
                                                                    <w:top w:val="none" w:sz="0" w:space="0" w:color="auto"/>
                                                                    <w:left w:val="none" w:sz="0" w:space="0" w:color="auto"/>
                                                                    <w:bottom w:val="none" w:sz="0" w:space="0" w:color="auto"/>
                                                                    <w:right w:val="none" w:sz="0" w:space="0" w:color="auto"/>
                                                                  </w:divBdr>
                                                                  <w:divsChild>
                                                                    <w:div w:id="453836885">
                                                                      <w:marLeft w:val="30"/>
                                                                      <w:marRight w:val="30"/>
                                                                      <w:marTop w:val="10"/>
                                                                      <w:marBottom w:val="0"/>
                                                                      <w:divBdr>
                                                                        <w:top w:val="none" w:sz="0" w:space="0" w:color="auto"/>
                                                                        <w:left w:val="none" w:sz="0" w:space="0" w:color="auto"/>
                                                                        <w:bottom w:val="none" w:sz="0" w:space="0" w:color="auto"/>
                                                                        <w:right w:val="none" w:sz="0" w:space="0" w:color="auto"/>
                                                                      </w:divBdr>
                                                                      <w:divsChild>
                                                                        <w:div w:id="3512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001063">
                                              <w:marLeft w:val="0"/>
                                              <w:marRight w:val="0"/>
                                              <w:marTop w:val="0"/>
                                              <w:marBottom w:val="260"/>
                                              <w:divBdr>
                                                <w:top w:val="none" w:sz="0" w:space="0" w:color="auto"/>
                                                <w:left w:val="none" w:sz="0" w:space="0" w:color="auto"/>
                                                <w:bottom w:val="none" w:sz="0" w:space="0" w:color="auto"/>
                                                <w:right w:val="none" w:sz="0" w:space="0" w:color="auto"/>
                                              </w:divBdr>
                                              <w:divsChild>
                                                <w:div w:id="386492820">
                                                  <w:marLeft w:val="0"/>
                                                  <w:marRight w:val="0"/>
                                                  <w:marTop w:val="0"/>
                                                  <w:marBottom w:val="0"/>
                                                  <w:divBdr>
                                                    <w:top w:val="none" w:sz="0" w:space="0" w:color="auto"/>
                                                    <w:left w:val="none" w:sz="0" w:space="0" w:color="auto"/>
                                                    <w:bottom w:val="none" w:sz="0" w:space="0" w:color="auto"/>
                                                    <w:right w:val="none" w:sz="0" w:space="0" w:color="auto"/>
                                                  </w:divBdr>
                                                  <w:divsChild>
                                                    <w:div w:id="1857452815">
                                                      <w:marLeft w:val="0"/>
                                                      <w:marRight w:val="0"/>
                                                      <w:marTop w:val="0"/>
                                                      <w:marBottom w:val="0"/>
                                                      <w:divBdr>
                                                        <w:top w:val="none" w:sz="0" w:space="0" w:color="auto"/>
                                                        <w:left w:val="none" w:sz="0" w:space="0" w:color="auto"/>
                                                        <w:bottom w:val="none" w:sz="0" w:space="0" w:color="auto"/>
                                                        <w:right w:val="none" w:sz="0" w:space="0" w:color="auto"/>
                                                      </w:divBdr>
                                                      <w:divsChild>
                                                        <w:div w:id="1986856593">
                                                          <w:marLeft w:val="0"/>
                                                          <w:marRight w:val="0"/>
                                                          <w:marTop w:val="0"/>
                                                          <w:marBottom w:val="0"/>
                                                          <w:divBdr>
                                                            <w:top w:val="none" w:sz="0" w:space="0" w:color="auto"/>
                                                            <w:left w:val="none" w:sz="0" w:space="0" w:color="auto"/>
                                                            <w:bottom w:val="none" w:sz="0" w:space="0" w:color="auto"/>
                                                            <w:right w:val="none" w:sz="0" w:space="0" w:color="auto"/>
                                                          </w:divBdr>
                                                          <w:divsChild>
                                                            <w:div w:id="2070180965">
                                                              <w:marLeft w:val="0"/>
                                                              <w:marRight w:val="0"/>
                                                              <w:marTop w:val="0"/>
                                                              <w:marBottom w:val="0"/>
                                                              <w:divBdr>
                                                                <w:top w:val="none" w:sz="0" w:space="0" w:color="auto"/>
                                                                <w:left w:val="none" w:sz="0" w:space="0" w:color="auto"/>
                                                                <w:bottom w:val="none" w:sz="0" w:space="0" w:color="auto"/>
                                                                <w:right w:val="none" w:sz="0" w:space="0" w:color="auto"/>
                                                              </w:divBdr>
                                                              <w:divsChild>
                                                                <w:div w:id="99226575">
                                                                  <w:marLeft w:val="0"/>
                                                                  <w:marRight w:val="0"/>
                                                                  <w:marTop w:val="0"/>
                                                                  <w:marBottom w:val="0"/>
                                                                  <w:divBdr>
                                                                    <w:top w:val="none" w:sz="0" w:space="0" w:color="auto"/>
                                                                    <w:left w:val="none" w:sz="0" w:space="0" w:color="auto"/>
                                                                    <w:bottom w:val="none" w:sz="0" w:space="0" w:color="auto"/>
                                                                    <w:right w:val="none" w:sz="0" w:space="0" w:color="auto"/>
                                                                  </w:divBdr>
                                                                  <w:divsChild>
                                                                    <w:div w:id="379209997">
                                                                      <w:marLeft w:val="30"/>
                                                                      <w:marRight w:val="30"/>
                                                                      <w:marTop w:val="10"/>
                                                                      <w:marBottom w:val="0"/>
                                                                      <w:divBdr>
                                                                        <w:top w:val="none" w:sz="0" w:space="0" w:color="auto"/>
                                                                        <w:left w:val="none" w:sz="0" w:space="0" w:color="auto"/>
                                                                        <w:bottom w:val="none" w:sz="0" w:space="0" w:color="auto"/>
                                                                        <w:right w:val="none" w:sz="0" w:space="0" w:color="auto"/>
                                                                      </w:divBdr>
                                                                      <w:divsChild>
                                                                        <w:div w:id="2929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414746">
                                              <w:marLeft w:val="0"/>
                                              <w:marRight w:val="0"/>
                                              <w:marTop w:val="0"/>
                                              <w:marBottom w:val="260"/>
                                              <w:divBdr>
                                                <w:top w:val="none" w:sz="0" w:space="0" w:color="auto"/>
                                                <w:left w:val="none" w:sz="0" w:space="0" w:color="auto"/>
                                                <w:bottom w:val="none" w:sz="0" w:space="0" w:color="auto"/>
                                                <w:right w:val="none" w:sz="0" w:space="0" w:color="auto"/>
                                              </w:divBdr>
                                              <w:divsChild>
                                                <w:div w:id="1273711398">
                                                  <w:marLeft w:val="0"/>
                                                  <w:marRight w:val="0"/>
                                                  <w:marTop w:val="0"/>
                                                  <w:marBottom w:val="0"/>
                                                  <w:divBdr>
                                                    <w:top w:val="none" w:sz="0" w:space="0" w:color="auto"/>
                                                    <w:left w:val="none" w:sz="0" w:space="0" w:color="auto"/>
                                                    <w:bottom w:val="none" w:sz="0" w:space="0" w:color="auto"/>
                                                    <w:right w:val="none" w:sz="0" w:space="0" w:color="auto"/>
                                                  </w:divBdr>
                                                  <w:divsChild>
                                                    <w:div w:id="1220938044">
                                                      <w:marLeft w:val="0"/>
                                                      <w:marRight w:val="0"/>
                                                      <w:marTop w:val="0"/>
                                                      <w:marBottom w:val="0"/>
                                                      <w:divBdr>
                                                        <w:top w:val="none" w:sz="0" w:space="0" w:color="auto"/>
                                                        <w:left w:val="none" w:sz="0" w:space="0" w:color="auto"/>
                                                        <w:bottom w:val="none" w:sz="0" w:space="0" w:color="auto"/>
                                                        <w:right w:val="none" w:sz="0" w:space="0" w:color="auto"/>
                                                      </w:divBdr>
                                                      <w:divsChild>
                                                        <w:div w:id="720137028">
                                                          <w:marLeft w:val="0"/>
                                                          <w:marRight w:val="0"/>
                                                          <w:marTop w:val="0"/>
                                                          <w:marBottom w:val="0"/>
                                                          <w:divBdr>
                                                            <w:top w:val="none" w:sz="0" w:space="0" w:color="auto"/>
                                                            <w:left w:val="none" w:sz="0" w:space="0" w:color="auto"/>
                                                            <w:bottom w:val="none" w:sz="0" w:space="0" w:color="auto"/>
                                                            <w:right w:val="none" w:sz="0" w:space="0" w:color="auto"/>
                                                          </w:divBdr>
                                                          <w:divsChild>
                                                            <w:div w:id="858544569">
                                                              <w:marLeft w:val="0"/>
                                                              <w:marRight w:val="0"/>
                                                              <w:marTop w:val="0"/>
                                                              <w:marBottom w:val="0"/>
                                                              <w:divBdr>
                                                                <w:top w:val="none" w:sz="0" w:space="0" w:color="auto"/>
                                                                <w:left w:val="none" w:sz="0" w:space="0" w:color="auto"/>
                                                                <w:bottom w:val="none" w:sz="0" w:space="0" w:color="auto"/>
                                                                <w:right w:val="none" w:sz="0" w:space="0" w:color="auto"/>
                                                              </w:divBdr>
                                                              <w:divsChild>
                                                                <w:div w:id="1931767957">
                                                                  <w:marLeft w:val="0"/>
                                                                  <w:marRight w:val="0"/>
                                                                  <w:marTop w:val="0"/>
                                                                  <w:marBottom w:val="0"/>
                                                                  <w:divBdr>
                                                                    <w:top w:val="none" w:sz="0" w:space="0" w:color="auto"/>
                                                                    <w:left w:val="none" w:sz="0" w:space="0" w:color="auto"/>
                                                                    <w:bottom w:val="none" w:sz="0" w:space="0" w:color="auto"/>
                                                                    <w:right w:val="none" w:sz="0" w:space="0" w:color="auto"/>
                                                                  </w:divBdr>
                                                                  <w:divsChild>
                                                                    <w:div w:id="1928804048">
                                                                      <w:marLeft w:val="30"/>
                                                                      <w:marRight w:val="30"/>
                                                                      <w:marTop w:val="10"/>
                                                                      <w:marBottom w:val="0"/>
                                                                      <w:divBdr>
                                                                        <w:top w:val="none" w:sz="0" w:space="0" w:color="auto"/>
                                                                        <w:left w:val="none" w:sz="0" w:space="0" w:color="auto"/>
                                                                        <w:bottom w:val="none" w:sz="0" w:space="0" w:color="auto"/>
                                                                        <w:right w:val="none" w:sz="0" w:space="0" w:color="auto"/>
                                                                      </w:divBdr>
                                                                      <w:divsChild>
                                                                        <w:div w:id="12697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293830">
                                              <w:marLeft w:val="0"/>
                                              <w:marRight w:val="0"/>
                                              <w:marTop w:val="0"/>
                                              <w:marBottom w:val="280"/>
                                              <w:divBdr>
                                                <w:top w:val="none" w:sz="0" w:space="0" w:color="auto"/>
                                                <w:left w:val="none" w:sz="0" w:space="0" w:color="auto"/>
                                                <w:bottom w:val="none" w:sz="0" w:space="0" w:color="auto"/>
                                                <w:right w:val="none" w:sz="0" w:space="0" w:color="auto"/>
                                              </w:divBdr>
                                              <w:divsChild>
                                                <w:div w:id="664479283">
                                                  <w:marLeft w:val="0"/>
                                                  <w:marRight w:val="0"/>
                                                  <w:marTop w:val="0"/>
                                                  <w:marBottom w:val="0"/>
                                                  <w:divBdr>
                                                    <w:top w:val="none" w:sz="0" w:space="0" w:color="auto"/>
                                                    <w:left w:val="none" w:sz="0" w:space="0" w:color="auto"/>
                                                    <w:bottom w:val="none" w:sz="0" w:space="0" w:color="auto"/>
                                                    <w:right w:val="none" w:sz="0" w:space="0" w:color="auto"/>
                                                  </w:divBdr>
                                                  <w:divsChild>
                                                    <w:div w:id="1057584571">
                                                      <w:marLeft w:val="0"/>
                                                      <w:marRight w:val="0"/>
                                                      <w:marTop w:val="0"/>
                                                      <w:marBottom w:val="0"/>
                                                      <w:divBdr>
                                                        <w:top w:val="none" w:sz="0" w:space="0" w:color="auto"/>
                                                        <w:left w:val="none" w:sz="0" w:space="0" w:color="auto"/>
                                                        <w:bottom w:val="none" w:sz="0" w:space="0" w:color="auto"/>
                                                        <w:right w:val="none" w:sz="0" w:space="0" w:color="auto"/>
                                                      </w:divBdr>
                                                      <w:divsChild>
                                                        <w:div w:id="726077069">
                                                          <w:marLeft w:val="0"/>
                                                          <w:marRight w:val="0"/>
                                                          <w:marTop w:val="0"/>
                                                          <w:marBottom w:val="0"/>
                                                          <w:divBdr>
                                                            <w:top w:val="none" w:sz="0" w:space="0" w:color="auto"/>
                                                            <w:left w:val="none" w:sz="0" w:space="0" w:color="auto"/>
                                                            <w:bottom w:val="none" w:sz="0" w:space="0" w:color="auto"/>
                                                            <w:right w:val="none" w:sz="0" w:space="0" w:color="auto"/>
                                                          </w:divBdr>
                                                          <w:divsChild>
                                                            <w:div w:id="81948537">
                                                              <w:marLeft w:val="0"/>
                                                              <w:marRight w:val="0"/>
                                                              <w:marTop w:val="0"/>
                                                              <w:marBottom w:val="0"/>
                                                              <w:divBdr>
                                                                <w:top w:val="none" w:sz="0" w:space="0" w:color="auto"/>
                                                                <w:left w:val="none" w:sz="0" w:space="0" w:color="auto"/>
                                                                <w:bottom w:val="none" w:sz="0" w:space="0" w:color="auto"/>
                                                                <w:right w:val="none" w:sz="0" w:space="0" w:color="auto"/>
                                                              </w:divBdr>
                                                              <w:divsChild>
                                                                <w:div w:id="1820152588">
                                                                  <w:marLeft w:val="0"/>
                                                                  <w:marRight w:val="0"/>
                                                                  <w:marTop w:val="0"/>
                                                                  <w:marBottom w:val="0"/>
                                                                  <w:divBdr>
                                                                    <w:top w:val="none" w:sz="0" w:space="0" w:color="auto"/>
                                                                    <w:left w:val="none" w:sz="0" w:space="0" w:color="auto"/>
                                                                    <w:bottom w:val="none" w:sz="0" w:space="0" w:color="auto"/>
                                                                    <w:right w:val="none" w:sz="0" w:space="0" w:color="auto"/>
                                                                  </w:divBdr>
                                                                  <w:divsChild>
                                                                    <w:div w:id="1922450399">
                                                                      <w:marLeft w:val="30"/>
                                                                      <w:marRight w:val="30"/>
                                                                      <w:marTop w:val="10"/>
                                                                      <w:marBottom w:val="0"/>
                                                                      <w:divBdr>
                                                                        <w:top w:val="none" w:sz="0" w:space="0" w:color="auto"/>
                                                                        <w:left w:val="none" w:sz="0" w:space="0" w:color="auto"/>
                                                                        <w:bottom w:val="none" w:sz="0" w:space="0" w:color="auto"/>
                                                                        <w:right w:val="none" w:sz="0" w:space="0" w:color="auto"/>
                                                                      </w:divBdr>
                                                                      <w:divsChild>
                                                                        <w:div w:id="133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1471947">
                  <w:marLeft w:val="0"/>
                  <w:marRight w:val="0"/>
                  <w:marTop w:val="0"/>
                  <w:marBottom w:val="0"/>
                  <w:divBdr>
                    <w:top w:val="none" w:sz="0" w:space="0" w:color="auto"/>
                    <w:left w:val="none" w:sz="0" w:space="0" w:color="auto"/>
                    <w:bottom w:val="none" w:sz="0" w:space="0" w:color="auto"/>
                    <w:right w:val="none" w:sz="0" w:space="0" w:color="auto"/>
                  </w:divBdr>
                  <w:divsChild>
                    <w:div w:id="669528522">
                      <w:marLeft w:val="0"/>
                      <w:marRight w:val="0"/>
                      <w:marTop w:val="0"/>
                      <w:marBottom w:val="0"/>
                      <w:divBdr>
                        <w:top w:val="none" w:sz="0" w:space="0" w:color="auto"/>
                        <w:left w:val="none" w:sz="0" w:space="0" w:color="auto"/>
                        <w:bottom w:val="none" w:sz="0" w:space="0" w:color="auto"/>
                        <w:right w:val="none" w:sz="0" w:space="0" w:color="auto"/>
                      </w:divBdr>
                      <w:divsChild>
                        <w:div w:id="308244105">
                          <w:marLeft w:val="0"/>
                          <w:marRight w:val="0"/>
                          <w:marTop w:val="0"/>
                          <w:marBottom w:val="0"/>
                          <w:divBdr>
                            <w:top w:val="none" w:sz="0" w:space="0" w:color="auto"/>
                            <w:left w:val="none" w:sz="0" w:space="0" w:color="auto"/>
                            <w:bottom w:val="none" w:sz="0" w:space="0" w:color="auto"/>
                            <w:right w:val="none" w:sz="0" w:space="0" w:color="auto"/>
                          </w:divBdr>
                          <w:divsChild>
                            <w:div w:id="2133281431">
                              <w:marLeft w:val="0"/>
                              <w:marRight w:val="0"/>
                              <w:marTop w:val="0"/>
                              <w:marBottom w:val="280"/>
                              <w:divBdr>
                                <w:top w:val="none" w:sz="0" w:space="0" w:color="auto"/>
                                <w:left w:val="none" w:sz="0" w:space="0" w:color="auto"/>
                                <w:bottom w:val="none" w:sz="0" w:space="0" w:color="auto"/>
                                <w:right w:val="none" w:sz="0" w:space="0" w:color="auto"/>
                              </w:divBdr>
                              <w:divsChild>
                                <w:div w:id="894699287">
                                  <w:marLeft w:val="0"/>
                                  <w:marRight w:val="0"/>
                                  <w:marTop w:val="0"/>
                                  <w:marBottom w:val="0"/>
                                  <w:divBdr>
                                    <w:top w:val="none" w:sz="0" w:space="0" w:color="auto"/>
                                    <w:left w:val="none" w:sz="0" w:space="0" w:color="auto"/>
                                    <w:bottom w:val="none" w:sz="0" w:space="0" w:color="auto"/>
                                    <w:right w:val="none" w:sz="0" w:space="0" w:color="auto"/>
                                  </w:divBdr>
                                </w:div>
                                <w:div w:id="2019963233">
                                  <w:marLeft w:val="0"/>
                                  <w:marRight w:val="0"/>
                                  <w:marTop w:val="0"/>
                                  <w:marBottom w:val="0"/>
                                  <w:divBdr>
                                    <w:top w:val="none" w:sz="0" w:space="0" w:color="auto"/>
                                    <w:left w:val="none" w:sz="0" w:space="0" w:color="auto"/>
                                    <w:bottom w:val="none" w:sz="0" w:space="0" w:color="auto"/>
                                    <w:right w:val="none" w:sz="0" w:space="0" w:color="auto"/>
                                  </w:divBdr>
                                  <w:divsChild>
                                    <w:div w:id="388262672">
                                      <w:marLeft w:val="0"/>
                                      <w:marRight w:val="0"/>
                                      <w:marTop w:val="0"/>
                                      <w:marBottom w:val="0"/>
                                      <w:divBdr>
                                        <w:top w:val="none" w:sz="0" w:space="0" w:color="auto"/>
                                        <w:left w:val="none" w:sz="0" w:space="0" w:color="auto"/>
                                        <w:bottom w:val="none" w:sz="0" w:space="0" w:color="auto"/>
                                        <w:right w:val="none" w:sz="0" w:space="0" w:color="auto"/>
                                      </w:divBdr>
                                    </w:div>
                                    <w:div w:id="18453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403045">
                  <w:marLeft w:val="0"/>
                  <w:marRight w:val="0"/>
                  <w:marTop w:val="0"/>
                  <w:marBottom w:val="0"/>
                  <w:divBdr>
                    <w:top w:val="none" w:sz="0" w:space="0" w:color="auto"/>
                    <w:left w:val="none" w:sz="0" w:space="0" w:color="auto"/>
                    <w:bottom w:val="none" w:sz="0" w:space="0" w:color="auto"/>
                    <w:right w:val="none" w:sz="0" w:space="0" w:color="auto"/>
                  </w:divBdr>
                  <w:divsChild>
                    <w:div w:id="1593587371">
                      <w:marLeft w:val="0"/>
                      <w:marRight w:val="0"/>
                      <w:marTop w:val="0"/>
                      <w:marBottom w:val="0"/>
                      <w:divBdr>
                        <w:top w:val="none" w:sz="0" w:space="0" w:color="auto"/>
                        <w:left w:val="none" w:sz="0" w:space="0" w:color="auto"/>
                        <w:bottom w:val="none" w:sz="0" w:space="0" w:color="auto"/>
                        <w:right w:val="none" w:sz="0" w:space="0" w:color="auto"/>
                      </w:divBdr>
                      <w:divsChild>
                        <w:div w:id="2177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122188">
      <w:bodyDiv w:val="1"/>
      <w:marLeft w:val="0"/>
      <w:marRight w:val="0"/>
      <w:marTop w:val="0"/>
      <w:marBottom w:val="0"/>
      <w:divBdr>
        <w:top w:val="none" w:sz="0" w:space="0" w:color="auto"/>
        <w:left w:val="none" w:sz="0" w:space="0" w:color="auto"/>
        <w:bottom w:val="none" w:sz="0" w:space="0" w:color="auto"/>
        <w:right w:val="none" w:sz="0" w:space="0" w:color="auto"/>
      </w:divBdr>
    </w:div>
    <w:div w:id="1060592856">
      <w:bodyDiv w:val="1"/>
      <w:marLeft w:val="0"/>
      <w:marRight w:val="0"/>
      <w:marTop w:val="0"/>
      <w:marBottom w:val="0"/>
      <w:divBdr>
        <w:top w:val="none" w:sz="0" w:space="0" w:color="auto"/>
        <w:left w:val="none" w:sz="0" w:space="0" w:color="auto"/>
        <w:bottom w:val="none" w:sz="0" w:space="0" w:color="auto"/>
        <w:right w:val="none" w:sz="0" w:space="0" w:color="auto"/>
      </w:divBdr>
    </w:div>
    <w:div w:id="1274049887">
      <w:bodyDiv w:val="1"/>
      <w:marLeft w:val="0"/>
      <w:marRight w:val="0"/>
      <w:marTop w:val="0"/>
      <w:marBottom w:val="0"/>
      <w:divBdr>
        <w:top w:val="none" w:sz="0" w:space="0" w:color="auto"/>
        <w:left w:val="none" w:sz="0" w:space="0" w:color="auto"/>
        <w:bottom w:val="none" w:sz="0" w:space="0" w:color="auto"/>
        <w:right w:val="none" w:sz="0" w:space="0" w:color="auto"/>
      </w:divBdr>
    </w:div>
    <w:div w:id="1284842580">
      <w:bodyDiv w:val="1"/>
      <w:marLeft w:val="0"/>
      <w:marRight w:val="0"/>
      <w:marTop w:val="0"/>
      <w:marBottom w:val="0"/>
      <w:divBdr>
        <w:top w:val="none" w:sz="0" w:space="0" w:color="auto"/>
        <w:left w:val="none" w:sz="0" w:space="0" w:color="auto"/>
        <w:bottom w:val="none" w:sz="0" w:space="0" w:color="auto"/>
        <w:right w:val="none" w:sz="0" w:space="0" w:color="auto"/>
      </w:divBdr>
    </w:div>
    <w:div w:id="1304431922">
      <w:bodyDiv w:val="1"/>
      <w:marLeft w:val="0"/>
      <w:marRight w:val="0"/>
      <w:marTop w:val="0"/>
      <w:marBottom w:val="0"/>
      <w:divBdr>
        <w:top w:val="none" w:sz="0" w:space="0" w:color="auto"/>
        <w:left w:val="none" w:sz="0" w:space="0" w:color="auto"/>
        <w:bottom w:val="none" w:sz="0" w:space="0" w:color="auto"/>
        <w:right w:val="none" w:sz="0" w:space="0" w:color="auto"/>
      </w:divBdr>
      <w:divsChild>
        <w:div w:id="1538278854">
          <w:marLeft w:val="0"/>
          <w:marRight w:val="0"/>
          <w:marTop w:val="50"/>
          <w:marBottom w:val="0"/>
          <w:divBdr>
            <w:top w:val="none" w:sz="0" w:space="0" w:color="auto"/>
            <w:left w:val="none" w:sz="0" w:space="0" w:color="auto"/>
            <w:bottom w:val="none" w:sz="0" w:space="0" w:color="auto"/>
            <w:right w:val="none" w:sz="0" w:space="0" w:color="auto"/>
          </w:divBdr>
        </w:div>
      </w:divsChild>
    </w:div>
    <w:div w:id="1307196745">
      <w:bodyDiv w:val="1"/>
      <w:marLeft w:val="0"/>
      <w:marRight w:val="0"/>
      <w:marTop w:val="0"/>
      <w:marBottom w:val="0"/>
      <w:divBdr>
        <w:top w:val="none" w:sz="0" w:space="0" w:color="auto"/>
        <w:left w:val="none" w:sz="0" w:space="0" w:color="auto"/>
        <w:bottom w:val="none" w:sz="0" w:space="0" w:color="auto"/>
        <w:right w:val="none" w:sz="0" w:space="0" w:color="auto"/>
      </w:divBdr>
    </w:div>
    <w:div w:id="1471365643">
      <w:bodyDiv w:val="1"/>
      <w:marLeft w:val="0"/>
      <w:marRight w:val="0"/>
      <w:marTop w:val="0"/>
      <w:marBottom w:val="0"/>
      <w:divBdr>
        <w:top w:val="none" w:sz="0" w:space="0" w:color="auto"/>
        <w:left w:val="none" w:sz="0" w:space="0" w:color="auto"/>
        <w:bottom w:val="none" w:sz="0" w:space="0" w:color="auto"/>
        <w:right w:val="none" w:sz="0" w:space="0" w:color="auto"/>
      </w:divBdr>
    </w:div>
    <w:div w:id="1622806859">
      <w:bodyDiv w:val="1"/>
      <w:marLeft w:val="0"/>
      <w:marRight w:val="0"/>
      <w:marTop w:val="0"/>
      <w:marBottom w:val="0"/>
      <w:divBdr>
        <w:top w:val="none" w:sz="0" w:space="0" w:color="auto"/>
        <w:left w:val="none" w:sz="0" w:space="0" w:color="auto"/>
        <w:bottom w:val="none" w:sz="0" w:space="0" w:color="auto"/>
        <w:right w:val="none" w:sz="0" w:space="0" w:color="auto"/>
      </w:divBdr>
    </w:div>
    <w:div w:id="1643387449">
      <w:bodyDiv w:val="1"/>
      <w:marLeft w:val="0"/>
      <w:marRight w:val="0"/>
      <w:marTop w:val="0"/>
      <w:marBottom w:val="0"/>
      <w:divBdr>
        <w:top w:val="none" w:sz="0" w:space="0" w:color="auto"/>
        <w:left w:val="none" w:sz="0" w:space="0" w:color="auto"/>
        <w:bottom w:val="none" w:sz="0" w:space="0" w:color="auto"/>
        <w:right w:val="none" w:sz="0" w:space="0" w:color="auto"/>
      </w:divBdr>
    </w:div>
    <w:div w:id="1825656714">
      <w:bodyDiv w:val="1"/>
      <w:marLeft w:val="0"/>
      <w:marRight w:val="0"/>
      <w:marTop w:val="0"/>
      <w:marBottom w:val="0"/>
      <w:divBdr>
        <w:top w:val="none" w:sz="0" w:space="0" w:color="auto"/>
        <w:left w:val="none" w:sz="0" w:space="0" w:color="auto"/>
        <w:bottom w:val="none" w:sz="0" w:space="0" w:color="auto"/>
        <w:right w:val="none" w:sz="0" w:space="0" w:color="auto"/>
      </w:divBdr>
    </w:div>
    <w:div w:id="19371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928AF-A064-415D-953D-0A8BBD1B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2677</TotalTime>
  <Pages>11</Pages>
  <Words>3233</Words>
  <Characters>17461</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ypa.gr</Company>
  <LinksUpToDate>false</LinksUpToDate>
  <CharactersWithSpaces>20653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gpapanastasatos</dc:creator>
  <cp:keywords/>
  <dc:description/>
  <cp:lastModifiedBy>gpapanastasatos</cp:lastModifiedBy>
  <cp:revision>49</cp:revision>
  <dcterms:created xsi:type="dcterms:W3CDTF">2017-03-17T11:57:00Z</dcterms:created>
  <dcterms:modified xsi:type="dcterms:W3CDTF">2017-08-08T06:35:00Z</dcterms:modified>
</cp:coreProperties>
</file>