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4" w:rsidRPr="00DA468E" w:rsidRDefault="00A66FB4" w:rsidP="00A66FB4">
      <w:pPr>
        <w:pStyle w:val="2"/>
        <w:rPr>
          <w:rFonts w:ascii="Book Antiqua" w:hAnsi="Book Antiqua"/>
          <w:color w:val="C0504D"/>
          <w:sz w:val="24"/>
          <w:szCs w:val="24"/>
          <w:u w:val="none"/>
        </w:rPr>
      </w:pPr>
    </w:p>
    <w:p w:rsidR="00A66FB4" w:rsidRDefault="00A66FB4" w:rsidP="00A66FB4">
      <w:pPr>
        <w:pStyle w:val="2"/>
        <w:rPr>
          <w:rFonts w:ascii="Book Antiqua" w:hAnsi="Book Antiqua"/>
          <w:color w:val="C0504D"/>
          <w:sz w:val="24"/>
          <w:szCs w:val="24"/>
        </w:rPr>
      </w:pPr>
      <w:r>
        <w:rPr>
          <w:noProof/>
        </w:rPr>
        <w:drawing>
          <wp:inline distT="0" distB="0" distL="0" distR="0">
            <wp:extent cx="2895600" cy="1579880"/>
            <wp:effectExtent l="19050" t="0" r="0" b="0"/>
            <wp:docPr id="1" name="Εικόνα 1" descr="Αποτέλεσμα εικόνας για delayed f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delayed fligh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B4" w:rsidRDefault="00A66FB4" w:rsidP="00A66FB4">
      <w:pPr>
        <w:pStyle w:val="2"/>
        <w:rPr>
          <w:rFonts w:ascii="Book Antiqua" w:hAnsi="Book Antiqua"/>
          <w:color w:val="C0504D"/>
          <w:sz w:val="24"/>
          <w:szCs w:val="24"/>
          <w:lang w:val="en-US"/>
        </w:rPr>
      </w:pPr>
    </w:p>
    <w:p w:rsidR="00B20776" w:rsidRPr="00B20776" w:rsidRDefault="00B20776" w:rsidP="00B20776">
      <w:pPr>
        <w:rPr>
          <w:lang w:val="en-US"/>
        </w:rPr>
      </w:pPr>
    </w:p>
    <w:p w:rsidR="00B20776" w:rsidRDefault="00B20776" w:rsidP="00B20776">
      <w:pPr>
        <w:pStyle w:val="2"/>
        <w:rPr>
          <w:rFonts w:ascii="Book Antiqua" w:hAnsi="Book Antiqua"/>
          <w:color w:val="C0504D"/>
          <w:sz w:val="24"/>
          <w:szCs w:val="24"/>
        </w:rPr>
      </w:pPr>
      <w:r>
        <w:rPr>
          <w:rFonts w:ascii="Book Antiqua" w:hAnsi="Book Antiqua"/>
          <w:color w:val="C0504D"/>
          <w:sz w:val="24"/>
          <w:szCs w:val="24"/>
        </w:rPr>
        <w:t>Διαδικασία υποβολής καταγγελίας</w:t>
      </w:r>
    </w:p>
    <w:p w:rsidR="00B20776" w:rsidRDefault="00B20776" w:rsidP="00B20776">
      <w:pPr>
        <w:jc w:val="both"/>
        <w:rPr>
          <w:rFonts w:ascii="Book Antiqua" w:eastAsiaTheme="minorHAnsi" w:hAnsi="Book Antiqua"/>
          <w:b/>
          <w:bCs/>
          <w:sz w:val="22"/>
          <w:szCs w:val="22"/>
          <w:u w:val="single"/>
        </w:rPr>
      </w:pP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Σε περίπτωση που θέλετε να υποβάλετε καταγγελία αναφορικά με καθυστέρηση πτήσης,  ακύρωση πτήσης  ή  άρνηση επιβίβασης, θα πρέπει να συμπληρώσετε την επισυναπτόμενη φόρμα,  ακολουθώντας τις οδηγίες  που  αναγράφονται σε αυτή. </w:t>
      </w: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Ο αρμόδιος φορέας στη χώρα μας για την εφαρμογή και παρακολούθηση του εν λόγω ευρωπαϊκού Κανονισμού  είναι η Αρχή Πολιτικής Αεροπορίας (ΑΠΑ) για</w:t>
      </w: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α)</w:t>
      </w:r>
      <w:r w:rsidRPr="00B20776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τις πτήσεις που αναχωρούν από ελληνικό αερολιμένα  </w:t>
      </w: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β)</w:t>
      </w:r>
      <w:r w:rsidRPr="00B2077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για τις πτήσεις που αναχωρούν από αερολιμένα Τρίτης Χώρας με προορισμό ελληνικό αερολιμένα  και πραγματοποιούνται με αερομεταφορέα Ευρωπαϊκής </w:t>
      </w:r>
      <w:proofErr w:type="spellStart"/>
      <w:r>
        <w:rPr>
          <w:rFonts w:ascii="Book Antiqua" w:hAnsi="Book Antiqua"/>
        </w:rPr>
        <w:t>΄Ενωσης</w:t>
      </w:r>
      <w:proofErr w:type="spellEnd"/>
      <w:r>
        <w:rPr>
          <w:rFonts w:ascii="Book Antiqua" w:hAnsi="Book Antiqua"/>
        </w:rPr>
        <w:t xml:space="preserve"> (ΕΕ)</w:t>
      </w:r>
    </w:p>
    <w:p w:rsidR="00B20776" w:rsidRDefault="00B20776" w:rsidP="00B20776">
      <w:pPr>
        <w:jc w:val="both"/>
        <w:rPr>
          <w:rFonts w:ascii="Book Antiqua" w:hAnsi="Book Antiqua"/>
          <w:b/>
          <w:bCs/>
        </w:rPr>
      </w:pP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Γραμμή επικοινωνίας</w:t>
      </w:r>
    </w:p>
    <w:p w:rsidR="00B20776" w:rsidRDefault="00B20776" w:rsidP="00B20776">
      <w:pPr>
        <w:jc w:val="both"/>
        <w:rPr>
          <w:rFonts w:ascii="Book Antiqua" w:hAnsi="Book Antiqua"/>
        </w:rPr>
      </w:pPr>
    </w:p>
    <w:p w:rsidR="00B20776" w:rsidRPr="00B20776" w:rsidRDefault="00B20776" w:rsidP="00B20776">
      <w:pPr>
        <w:rPr>
          <w:rFonts w:ascii="Book Antiqua" w:hAnsi="Book Antiqua"/>
          <w:b/>
        </w:rPr>
      </w:pPr>
      <w:r w:rsidRPr="00B20776">
        <w:rPr>
          <w:rFonts w:ascii="Book Antiqua" w:hAnsi="Book Antiqua"/>
          <w:b/>
        </w:rPr>
        <w:t>ΑΡΧΗ ΠΟΛΙΤΙΚΗΣ ΑΕΡΟΠΟΡΙΑΣ</w:t>
      </w:r>
      <w:r w:rsidR="00860DE2">
        <w:rPr>
          <w:rFonts w:ascii="Book Antiqua" w:hAnsi="Book Antiqua"/>
          <w:b/>
        </w:rPr>
        <w:t xml:space="preserve"> (ΑΠΑ)</w:t>
      </w:r>
    </w:p>
    <w:p w:rsidR="00B20776" w:rsidRPr="00B20776" w:rsidRDefault="00B20776" w:rsidP="00B20776">
      <w:pPr>
        <w:rPr>
          <w:rFonts w:ascii="Book Antiqua" w:hAnsi="Book Antiqua"/>
          <w:b/>
        </w:rPr>
      </w:pPr>
      <w:r w:rsidRPr="00B20776">
        <w:rPr>
          <w:rFonts w:ascii="Book Antiqua" w:hAnsi="Book Antiqua"/>
          <w:b/>
        </w:rPr>
        <w:t xml:space="preserve">ΔΙΕΥΘΥΝΣΗ ΟΙΚΟΝΟΜΙΚΗΣ ΕΠΟΠΤΕΙΑΣ </w:t>
      </w:r>
    </w:p>
    <w:p w:rsidR="00B20776" w:rsidRPr="00B20776" w:rsidRDefault="00B20776" w:rsidP="00B20776">
      <w:pPr>
        <w:rPr>
          <w:rFonts w:ascii="Book Antiqua" w:hAnsi="Book Antiqua"/>
          <w:b/>
        </w:rPr>
      </w:pPr>
      <w:r w:rsidRPr="00B20776">
        <w:rPr>
          <w:rFonts w:ascii="Book Antiqua" w:hAnsi="Book Antiqua"/>
          <w:b/>
        </w:rPr>
        <w:t xml:space="preserve">ΤΜΗΜΑ ΔΙΚΑΙΩΜΑΤΩΝ ΕΠΙΒΑΤΩΝ ΚΑΙ ΑΔΕΙΩΝ ΕΜΠΟΡΙΚΗΣ ΕΚΜΕΤΑΛΛΕΥΣΗΣ </w:t>
      </w:r>
    </w:p>
    <w:p w:rsidR="00B20776" w:rsidRPr="00B20776" w:rsidRDefault="00B20776" w:rsidP="00B20776">
      <w:pPr>
        <w:rPr>
          <w:rFonts w:ascii="Book Antiqua" w:hAnsi="Book Antiqua"/>
          <w:b/>
        </w:rPr>
      </w:pPr>
      <w:r w:rsidRPr="00B20776">
        <w:rPr>
          <w:rFonts w:ascii="Book Antiqua" w:hAnsi="Book Antiqua"/>
          <w:b/>
        </w:rPr>
        <w:t>Τηλέφωνο : +30 210 3541329</w:t>
      </w:r>
    </w:p>
    <w:p w:rsidR="00B20776" w:rsidRPr="00B20776" w:rsidRDefault="00B20776" w:rsidP="00B20776">
      <w:pPr>
        <w:rPr>
          <w:rFonts w:ascii="Book Antiqua" w:hAnsi="Book Antiqua"/>
          <w:b/>
        </w:rPr>
      </w:pPr>
      <w:r w:rsidRPr="00B20776">
        <w:rPr>
          <w:rFonts w:ascii="Book Antiqua" w:hAnsi="Book Antiqua"/>
          <w:b/>
          <w:lang w:val="en-US"/>
        </w:rPr>
        <w:t>Email</w:t>
      </w:r>
      <w:r w:rsidRPr="00B20776">
        <w:rPr>
          <w:rFonts w:ascii="Book Antiqua" w:hAnsi="Book Antiqua"/>
          <w:b/>
        </w:rPr>
        <w:t xml:space="preserve">: </w:t>
      </w:r>
      <w:hyperlink r:id="rId5" w:history="1">
        <w:r w:rsidRPr="00B20776">
          <w:rPr>
            <w:rStyle w:val="-"/>
            <w:rFonts w:ascii="Book Antiqua" w:hAnsi="Book Antiqua"/>
            <w:b/>
            <w:lang w:val="en-US"/>
          </w:rPr>
          <w:t>apr</w:t>
        </w:r>
        <w:r w:rsidRPr="00B20776">
          <w:rPr>
            <w:rStyle w:val="-"/>
            <w:rFonts w:ascii="Book Antiqua" w:hAnsi="Book Antiqua"/>
            <w:b/>
          </w:rPr>
          <w:t>@</w:t>
        </w:r>
        <w:r w:rsidRPr="00B20776">
          <w:rPr>
            <w:rStyle w:val="-"/>
            <w:rFonts w:ascii="Book Antiqua" w:hAnsi="Book Antiqua"/>
            <w:b/>
            <w:lang w:val="en-US"/>
          </w:rPr>
          <w:t>hcaa</w:t>
        </w:r>
        <w:r w:rsidRPr="00B20776">
          <w:rPr>
            <w:rStyle w:val="-"/>
            <w:rFonts w:ascii="Book Antiqua" w:hAnsi="Book Antiqua"/>
            <w:b/>
          </w:rPr>
          <w:t>.</w:t>
        </w:r>
        <w:r w:rsidRPr="00B20776">
          <w:rPr>
            <w:rStyle w:val="-"/>
            <w:rFonts w:ascii="Book Antiqua" w:hAnsi="Book Antiqua"/>
            <w:b/>
            <w:lang w:val="en-US"/>
          </w:rPr>
          <w:t>gov</w:t>
        </w:r>
        <w:r w:rsidRPr="00B20776">
          <w:rPr>
            <w:rStyle w:val="-"/>
            <w:rFonts w:ascii="Book Antiqua" w:hAnsi="Book Antiqua"/>
            <w:b/>
          </w:rPr>
          <w:t>.</w:t>
        </w:r>
        <w:proofErr w:type="spellStart"/>
        <w:r w:rsidRPr="00B20776">
          <w:rPr>
            <w:rStyle w:val="-"/>
            <w:rFonts w:ascii="Book Antiqua" w:hAnsi="Book Antiqua"/>
            <w:b/>
            <w:lang w:val="en-US"/>
          </w:rPr>
          <w:t>gr</w:t>
        </w:r>
        <w:proofErr w:type="spellEnd"/>
      </w:hyperlink>
    </w:p>
    <w:p w:rsidR="00B20776" w:rsidRDefault="00B20776" w:rsidP="00B20776">
      <w:pPr>
        <w:jc w:val="both"/>
        <w:rPr>
          <w:rFonts w:ascii="Book Antiqua" w:hAnsi="Book Antiqua"/>
        </w:rPr>
      </w:pP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Σε περίπτωση που η πτήση σας ξεκινά από αερολιμένα Ευρωπαϊκής Ένωσης (</w:t>
      </w:r>
      <w:r>
        <w:rPr>
          <w:rFonts w:ascii="Book Antiqua" w:hAnsi="Book Antiqua"/>
          <w:lang w:val="en-US"/>
        </w:rPr>
        <w:t>EE</w:t>
      </w:r>
      <w:r>
        <w:rPr>
          <w:rFonts w:ascii="Book Antiqua" w:hAnsi="Book Antiqua"/>
        </w:rPr>
        <w:t>)  ,  αρμόδιος φορέας είναι το Κράτος –Μέλος όπου βρίσκεται ο αερολιμένας.</w:t>
      </w:r>
    </w:p>
    <w:p w:rsidR="00B20776" w:rsidRDefault="00B20776" w:rsidP="00B20776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n-US"/>
        </w:rPr>
        <w:t>T</w:t>
      </w:r>
      <w:r>
        <w:rPr>
          <w:rFonts w:ascii="Book Antiqua" w:hAnsi="Book Antiqua"/>
        </w:rPr>
        <w:t>ους εθνικούς Φορείς κάθε Κράτους –Μέλους μπορείτε να τους αναζητήσετε στην παρακάτω διεύθυνση:</w:t>
      </w:r>
    </w:p>
    <w:p w:rsidR="00B20776" w:rsidRDefault="00B20776" w:rsidP="00B20776">
      <w:pPr>
        <w:jc w:val="both"/>
        <w:rPr>
          <w:rFonts w:ascii="Book Antiqua" w:hAnsi="Book Antiqua"/>
        </w:rPr>
      </w:pPr>
    </w:p>
    <w:p w:rsidR="00B20776" w:rsidRDefault="00B20776" w:rsidP="00B20776">
      <w:pPr>
        <w:rPr>
          <w:rFonts w:ascii="Calibri" w:hAnsi="Calibri"/>
        </w:rPr>
      </w:pPr>
      <w:hyperlink r:id="rId6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transport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ec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europa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eu</w:t>
        </w:r>
        <w:proofErr w:type="spellEnd"/>
        <w:r>
          <w:rPr>
            <w:rStyle w:val="-"/>
          </w:rPr>
          <w:t>/</w:t>
        </w:r>
        <w:r>
          <w:rPr>
            <w:rStyle w:val="-"/>
            <w:lang w:val="en-US"/>
          </w:rPr>
          <w:t>transport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themes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passenger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rights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national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enforcement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bodies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neb</w:t>
        </w:r>
        <w:r>
          <w:rPr>
            <w:rStyle w:val="-"/>
          </w:rPr>
          <w:t>_</w:t>
        </w:r>
        <w:r>
          <w:rPr>
            <w:rStyle w:val="-"/>
            <w:lang w:val="en-US"/>
          </w:rPr>
          <w:t>en</w:t>
        </w:r>
      </w:hyperlink>
    </w:p>
    <w:p w:rsidR="00A66FB4" w:rsidRDefault="00A66FB4" w:rsidP="00A66FB4">
      <w:pPr>
        <w:pStyle w:val="2"/>
        <w:rPr>
          <w:rFonts w:ascii="Book Antiqua" w:hAnsi="Book Antiqua"/>
          <w:color w:val="C0504D"/>
          <w:sz w:val="24"/>
          <w:szCs w:val="24"/>
        </w:rPr>
      </w:pPr>
    </w:p>
    <w:p w:rsidR="00A66FB4" w:rsidRDefault="00A66FB4" w:rsidP="00A66FB4">
      <w:pPr>
        <w:pStyle w:val="2"/>
        <w:rPr>
          <w:rFonts w:ascii="Book Antiqua" w:hAnsi="Book Antiqua"/>
          <w:color w:val="C0504D"/>
          <w:sz w:val="24"/>
          <w:szCs w:val="24"/>
        </w:rPr>
      </w:pPr>
    </w:p>
    <w:p w:rsidR="00A66FB4" w:rsidRPr="00F27323" w:rsidRDefault="00A66FB4" w:rsidP="00A66FB4">
      <w:pPr>
        <w:jc w:val="both"/>
        <w:rPr>
          <w:rFonts w:ascii="Book Antiqua" w:hAnsi="Book Antiqua" w:cs="Tahoma"/>
          <w:b/>
          <w:sz w:val="22"/>
          <w:szCs w:val="22"/>
          <w:u w:val="single"/>
        </w:rPr>
      </w:pPr>
    </w:p>
    <w:sectPr w:rsidR="00A66FB4" w:rsidRPr="00F27323" w:rsidSect="00325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A66FB4"/>
    <w:rsid w:val="00325805"/>
    <w:rsid w:val="0039536F"/>
    <w:rsid w:val="006B444D"/>
    <w:rsid w:val="00860DE2"/>
    <w:rsid w:val="00951A7A"/>
    <w:rsid w:val="00A66FB4"/>
    <w:rsid w:val="00B20776"/>
    <w:rsid w:val="00ED4C6D"/>
    <w:rsid w:val="00F9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mallCaps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B4"/>
    <w:pPr>
      <w:spacing w:after="0" w:line="240" w:lineRule="auto"/>
    </w:pPr>
    <w:rPr>
      <w:rFonts w:ascii="Times New Roman" w:eastAsia="Times New Roman" w:hAnsi="Times New Roman"/>
      <w:smallCaps w:val="0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66FB4"/>
    <w:pPr>
      <w:keepNext/>
      <w:jc w:val="both"/>
      <w:outlineLvl w:val="1"/>
    </w:pPr>
    <w:rPr>
      <w:rFonts w:ascii="Tahoma" w:hAnsi="Tahoma" w:cs="Tahoma"/>
      <w:b/>
      <w:color w:val="800080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6FB4"/>
    <w:rPr>
      <w:rFonts w:ascii="Tahoma" w:eastAsia="Times New Roman" w:hAnsi="Tahoma" w:cs="Tahoma"/>
      <w:b/>
      <w:smallCaps w:val="0"/>
      <w:color w:val="800080"/>
      <w:sz w:val="22"/>
      <w:szCs w:val="28"/>
      <w:u w:val="single"/>
      <w:lang w:eastAsia="el-GR"/>
    </w:rPr>
  </w:style>
  <w:style w:type="paragraph" w:customStyle="1" w:styleId="1">
    <w:name w:val="Παράγραφος λίστας1"/>
    <w:basedOn w:val="a"/>
    <w:qFormat/>
    <w:rsid w:val="00A66FB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semiHidden/>
    <w:rsid w:val="00A66FB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66F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6FB4"/>
    <w:rPr>
      <w:rFonts w:ascii="Tahoma" w:eastAsia="Times New Roman" w:hAnsi="Tahoma" w:cs="Tahoma"/>
      <w:smallCaps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ort.ec.europa.eu/transport-themes/passenger-rights/national-enforcement-bodies-neb_en" TargetMode="External"/><Relationship Id="rId5" Type="http://schemas.openxmlformats.org/officeDocument/2006/relationships/hyperlink" Target="mailto:apr@hcaa.gov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vlioliou</dc:creator>
  <cp:lastModifiedBy>ldelouka</cp:lastModifiedBy>
  <cp:revision>4</cp:revision>
  <dcterms:created xsi:type="dcterms:W3CDTF">2022-03-09T06:17:00Z</dcterms:created>
  <dcterms:modified xsi:type="dcterms:W3CDTF">2022-03-09T06:17:00Z</dcterms:modified>
</cp:coreProperties>
</file>